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AAD" w:rsidRPr="00633FFA" w:rsidRDefault="00974AAD" w:rsidP="00633FFA">
      <w:pPr>
        <w:jc w:val="center"/>
        <w:rPr>
          <w:rFonts w:ascii="Tahoma" w:hAnsi="Tahoma" w:cs="Tahoma"/>
          <w:b/>
          <w:bCs/>
          <w:smallCaps/>
        </w:rPr>
      </w:pPr>
      <w:bookmarkStart w:id="0" w:name="_GoBack"/>
      <w:bookmarkEnd w:id="0"/>
      <w:r w:rsidRPr="00633FFA">
        <w:rPr>
          <w:rFonts w:ascii="Tahoma" w:hAnsi="Tahoma" w:cs="Tahoma"/>
          <w:noProof/>
        </w:rPr>
        <mc:AlternateContent>
          <mc:Choice Requires="wps">
            <w:drawing>
              <wp:anchor distT="0" distB="0" distL="114300" distR="114300" simplePos="0" relativeHeight="251659264" behindDoc="0" locked="0" layoutInCell="1" allowOverlap="1" wp14:anchorId="55FABEB7" wp14:editId="0F7345BB">
                <wp:simplePos x="0" y="0"/>
                <wp:positionH relativeFrom="column">
                  <wp:posOffset>-571500</wp:posOffset>
                </wp:positionH>
                <wp:positionV relativeFrom="paragraph">
                  <wp:posOffset>-457200</wp:posOffset>
                </wp:positionV>
                <wp:extent cx="1115695" cy="1024255"/>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024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328" w:rsidRDefault="00B95328" w:rsidP="00974AAD">
                            <w:r>
                              <w:rPr>
                                <w:rFonts w:ascii="Calibri" w:hAnsi="Calibri"/>
                                <w:noProof/>
                                <w:sz w:val="144"/>
                              </w:rPr>
                              <w:drawing>
                                <wp:inline distT="0" distB="0" distL="0" distR="0" wp14:anchorId="742C19B9" wp14:editId="5AE3C890">
                                  <wp:extent cx="934085" cy="934085"/>
                                  <wp:effectExtent l="0" t="0" r="0" b="0"/>
                                  <wp:docPr id="2" name="Picture 2" descr="44wsd0mj%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wsd0mj%5b1%5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4085" cy="93408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5FABEB7" id="_x0000_t202" coordsize="21600,21600" o:spt="202" path="m,l,21600r21600,l21600,xe">
                <v:stroke joinstyle="miter"/>
                <v:path gradientshapeok="t" o:connecttype="rect"/>
              </v:shapetype>
              <v:shape id="Text Box 3" o:spid="_x0000_s1026" type="#_x0000_t202" style="position:absolute;left:0;text-align:left;margin-left:-45pt;margin-top:-36pt;width:87.85pt;height:80.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4imsQIAALg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" filled="f" stroked="f">
                <v:textbox style="mso-fit-shape-to-text:t">
                  <w:txbxContent>
                    <w:p w:rsidR="00B95328" w:rsidRDefault="00B95328" w:rsidP="00974AAD">
                      <w:r>
                        <w:rPr>
                          <w:rFonts w:ascii="Calibri" w:hAnsi="Calibri"/>
                          <w:noProof/>
                          <w:sz w:val="144"/>
                        </w:rPr>
                        <w:drawing>
                          <wp:inline distT="0" distB="0" distL="0" distR="0" wp14:anchorId="742C19B9" wp14:editId="5AE3C890">
                            <wp:extent cx="934085" cy="934085"/>
                            <wp:effectExtent l="0" t="0" r="0" b="0"/>
                            <wp:docPr id="2" name="Picture 2" descr="44wsd0mj%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wsd0mj%5b1%5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4085" cy="934085"/>
                                    </a:xfrm>
                                    <a:prstGeom prst="rect">
                                      <a:avLst/>
                                    </a:prstGeom>
                                    <a:noFill/>
                                    <a:ln>
                                      <a:noFill/>
                                    </a:ln>
                                  </pic:spPr>
                                </pic:pic>
                              </a:graphicData>
                            </a:graphic>
                          </wp:inline>
                        </w:drawing>
                      </w:r>
                    </w:p>
                  </w:txbxContent>
                </v:textbox>
              </v:shape>
            </w:pict>
          </mc:Fallback>
        </mc:AlternateContent>
      </w:r>
      <w:r w:rsidRPr="00633FFA">
        <w:rPr>
          <w:rFonts w:ascii="Tahoma" w:hAnsi="Tahoma" w:cs="Tahoma"/>
          <w:b/>
        </w:rPr>
        <w:t>MUSKEGON COUNTY HOMELESS CONTINUUM OF CARE NETWORK</w:t>
      </w:r>
    </w:p>
    <w:p w:rsidR="00974AAD" w:rsidRPr="00E9223F" w:rsidRDefault="00974AAD" w:rsidP="00633FFA">
      <w:pPr>
        <w:jc w:val="center"/>
        <w:rPr>
          <w:rFonts w:ascii="Tahoma" w:hAnsi="Tahoma" w:cs="Tahoma"/>
          <w:b/>
          <w:bCs/>
          <w:smallCaps/>
          <w:sz w:val="10"/>
          <w:szCs w:val="10"/>
        </w:rPr>
      </w:pPr>
    </w:p>
    <w:p w:rsidR="0032254F" w:rsidRPr="00633FFA" w:rsidRDefault="0032254F" w:rsidP="009C22B7">
      <w:pPr>
        <w:jc w:val="center"/>
        <w:rPr>
          <w:rFonts w:ascii="Tahoma" w:hAnsi="Tahoma" w:cs="Tahoma"/>
          <w:b/>
          <w:bCs/>
          <w:smallCaps/>
          <w:sz w:val="22"/>
          <w:szCs w:val="22"/>
        </w:rPr>
      </w:pPr>
      <w:r w:rsidRPr="00633FFA">
        <w:rPr>
          <w:rFonts w:ascii="Tahoma" w:hAnsi="Tahoma" w:cs="Tahoma"/>
          <w:b/>
          <w:bCs/>
          <w:smallCaps/>
          <w:sz w:val="22"/>
          <w:szCs w:val="22"/>
        </w:rPr>
        <w:t>Outreach Committee</w:t>
      </w:r>
      <w:r w:rsidR="00A95FC9">
        <w:rPr>
          <w:rFonts w:ascii="Tahoma" w:hAnsi="Tahoma" w:cs="Tahoma"/>
          <w:b/>
          <w:bCs/>
          <w:smallCaps/>
          <w:sz w:val="22"/>
          <w:szCs w:val="22"/>
        </w:rPr>
        <w:t xml:space="preserve"> Meeting</w:t>
      </w:r>
    </w:p>
    <w:p w:rsidR="00B50CA9" w:rsidRPr="0058019B" w:rsidRDefault="003157A6" w:rsidP="009C22B7">
      <w:pPr>
        <w:jc w:val="center"/>
        <w:rPr>
          <w:rFonts w:ascii="Tahoma" w:hAnsi="Tahoma" w:cs="Tahoma"/>
          <w:b/>
          <w:bCs/>
          <w:smallCaps/>
          <w:sz w:val="22"/>
          <w:szCs w:val="22"/>
        </w:rPr>
      </w:pPr>
      <w:r w:rsidRPr="0058019B">
        <w:rPr>
          <w:rFonts w:ascii="Tahoma" w:hAnsi="Tahoma" w:cs="Tahoma"/>
          <w:b/>
          <w:bCs/>
          <w:smallCaps/>
          <w:sz w:val="22"/>
          <w:szCs w:val="22"/>
        </w:rPr>
        <w:t>February 28</w:t>
      </w:r>
      <w:r w:rsidRPr="0058019B">
        <w:rPr>
          <w:rFonts w:ascii="Tahoma" w:hAnsi="Tahoma" w:cs="Tahoma"/>
          <w:b/>
          <w:bCs/>
          <w:smallCaps/>
          <w:sz w:val="22"/>
          <w:szCs w:val="22"/>
          <w:vertAlign w:val="superscript"/>
        </w:rPr>
        <w:t>th</w:t>
      </w:r>
      <w:r w:rsidRPr="0058019B">
        <w:rPr>
          <w:rFonts w:ascii="Tahoma" w:hAnsi="Tahoma" w:cs="Tahoma"/>
          <w:b/>
          <w:bCs/>
          <w:smallCaps/>
          <w:sz w:val="22"/>
          <w:szCs w:val="22"/>
        </w:rPr>
        <w:t>, 2018</w:t>
      </w:r>
    </w:p>
    <w:p w:rsidR="00A95FC9" w:rsidRPr="00086C6D" w:rsidRDefault="00A95FC9" w:rsidP="00633FFA">
      <w:pPr>
        <w:pBdr>
          <w:bottom w:val="single" w:sz="4" w:space="1" w:color="auto"/>
        </w:pBdr>
        <w:jc w:val="center"/>
        <w:rPr>
          <w:rFonts w:ascii="Tahoma" w:hAnsi="Tahoma" w:cs="Tahoma"/>
          <w:sz w:val="10"/>
          <w:szCs w:val="10"/>
        </w:rPr>
      </w:pPr>
    </w:p>
    <w:p w:rsidR="00C74F9D" w:rsidRPr="006654CD" w:rsidRDefault="00FF7A88" w:rsidP="00633FFA">
      <w:pPr>
        <w:pBdr>
          <w:bottom w:val="single" w:sz="4" w:space="1" w:color="auto"/>
        </w:pBdr>
        <w:jc w:val="center"/>
        <w:rPr>
          <w:rFonts w:ascii="Tahoma" w:hAnsi="Tahoma" w:cs="Tahoma"/>
          <w:b/>
          <w:sz w:val="22"/>
          <w:szCs w:val="22"/>
        </w:rPr>
      </w:pPr>
      <w:r>
        <w:rPr>
          <w:rFonts w:ascii="Tahoma" w:hAnsi="Tahoma" w:cs="Tahoma"/>
          <w:b/>
          <w:sz w:val="22"/>
          <w:szCs w:val="22"/>
        </w:rPr>
        <w:t>Meeting Minutes</w:t>
      </w:r>
    </w:p>
    <w:p w:rsidR="0032254F" w:rsidRPr="00086C6D" w:rsidRDefault="00974AAD" w:rsidP="0032254F">
      <w:pPr>
        <w:jc w:val="center"/>
        <w:rPr>
          <w:rFonts w:ascii="Tahoma" w:hAnsi="Tahoma" w:cs="Tahoma"/>
          <w:i/>
          <w:iCs/>
          <w:sz w:val="20"/>
          <w:szCs w:val="20"/>
          <w:lang w:val="en"/>
        </w:rPr>
      </w:pPr>
      <w:r w:rsidRPr="00086C6D">
        <w:rPr>
          <w:rFonts w:ascii="Tahoma" w:hAnsi="Tahoma" w:cs="Tahoma"/>
          <w:i/>
          <w:iCs/>
          <w:sz w:val="20"/>
          <w:szCs w:val="20"/>
        </w:rPr>
        <w:t>Committee Mission</w:t>
      </w:r>
      <w:r w:rsidR="0032254F" w:rsidRPr="00086C6D">
        <w:rPr>
          <w:rFonts w:ascii="Tahoma" w:hAnsi="Tahoma" w:cs="Tahoma"/>
          <w:i/>
          <w:iCs/>
          <w:sz w:val="20"/>
          <w:szCs w:val="20"/>
        </w:rPr>
        <w:t xml:space="preserve">: </w:t>
      </w:r>
      <w:r w:rsidR="0032254F" w:rsidRPr="00086C6D">
        <w:rPr>
          <w:rFonts w:ascii="Tahoma" w:hAnsi="Tahoma" w:cs="Tahoma"/>
          <w:i/>
          <w:iCs/>
          <w:sz w:val="20"/>
          <w:szCs w:val="20"/>
          <w:lang w:val="en"/>
        </w:rPr>
        <w:t>The mission of the Outreach Committee is to provide easy access to services that support the transition of the homeless off the streets and into housing.</w:t>
      </w:r>
    </w:p>
    <w:p w:rsidR="00601288" w:rsidRPr="00633FFA" w:rsidRDefault="00601288" w:rsidP="00601288">
      <w:pPr>
        <w:rPr>
          <w:rFonts w:ascii="Tahoma" w:hAnsi="Tahoma" w:cs="Tahoma"/>
          <w:bCs/>
          <w:sz w:val="10"/>
          <w:szCs w:val="10"/>
        </w:rPr>
      </w:pPr>
    </w:p>
    <w:p w:rsidR="00E71A18" w:rsidRDefault="00974AAD" w:rsidP="00633FFA">
      <w:pPr>
        <w:pStyle w:val="NoSpacing"/>
        <w:rPr>
          <w:rFonts w:ascii="Tahoma" w:hAnsi="Tahoma" w:cs="Tahoma"/>
          <w:sz w:val="22"/>
          <w:szCs w:val="22"/>
        </w:rPr>
      </w:pPr>
      <w:r w:rsidRPr="00A95FC9">
        <w:rPr>
          <w:rFonts w:ascii="Tahoma" w:hAnsi="Tahoma" w:cs="Tahoma"/>
          <w:bCs/>
          <w:sz w:val="22"/>
          <w:szCs w:val="22"/>
        </w:rPr>
        <w:t>Call to Order</w:t>
      </w:r>
      <w:r w:rsidR="00633FFA" w:rsidRPr="00A95FC9">
        <w:rPr>
          <w:rFonts w:ascii="Tahoma" w:hAnsi="Tahoma" w:cs="Tahoma"/>
          <w:bCs/>
          <w:sz w:val="22"/>
          <w:szCs w:val="22"/>
        </w:rPr>
        <w:t xml:space="preserve">; </w:t>
      </w:r>
      <w:r w:rsidRPr="00A95FC9">
        <w:rPr>
          <w:rFonts w:ascii="Tahoma" w:hAnsi="Tahoma" w:cs="Tahoma"/>
          <w:sz w:val="22"/>
          <w:szCs w:val="22"/>
        </w:rPr>
        <w:t>Welcome &amp; Introductions</w:t>
      </w:r>
      <w:r w:rsidR="006654CD">
        <w:rPr>
          <w:rFonts w:ascii="Tahoma" w:hAnsi="Tahoma" w:cs="Tahoma"/>
          <w:sz w:val="22"/>
          <w:szCs w:val="22"/>
        </w:rPr>
        <w:t xml:space="preserve"> </w:t>
      </w:r>
    </w:p>
    <w:p w:rsidR="006654CD" w:rsidRDefault="006654CD" w:rsidP="00633FFA">
      <w:pPr>
        <w:pStyle w:val="NoSpacing"/>
        <w:rPr>
          <w:rFonts w:ascii="Tahoma" w:hAnsi="Tahoma" w:cs="Tahoma"/>
          <w:sz w:val="22"/>
          <w:szCs w:val="22"/>
        </w:rPr>
      </w:pPr>
    </w:p>
    <w:p w:rsidR="006654CD" w:rsidRDefault="006654CD" w:rsidP="00633FFA">
      <w:pPr>
        <w:pStyle w:val="NoSpacing"/>
        <w:rPr>
          <w:rFonts w:ascii="Tahoma" w:hAnsi="Tahoma" w:cs="Tahoma"/>
          <w:sz w:val="22"/>
          <w:szCs w:val="22"/>
        </w:rPr>
      </w:pPr>
      <w:r>
        <w:rPr>
          <w:rFonts w:ascii="Tahoma" w:hAnsi="Tahoma" w:cs="Tahoma"/>
          <w:sz w:val="22"/>
          <w:szCs w:val="22"/>
        </w:rPr>
        <w:t xml:space="preserve">Deb Ballard, </w:t>
      </w:r>
      <w:proofErr w:type="spellStart"/>
      <w:r>
        <w:rPr>
          <w:rFonts w:ascii="Tahoma" w:hAnsi="Tahoma" w:cs="Tahoma"/>
          <w:sz w:val="22"/>
          <w:szCs w:val="22"/>
        </w:rPr>
        <w:t>HealthWest</w:t>
      </w:r>
      <w:proofErr w:type="spellEnd"/>
    </w:p>
    <w:p w:rsidR="006654CD" w:rsidRDefault="006654CD" w:rsidP="00633FFA">
      <w:pPr>
        <w:pStyle w:val="NoSpacing"/>
        <w:rPr>
          <w:rFonts w:ascii="Tahoma" w:hAnsi="Tahoma" w:cs="Tahoma"/>
          <w:sz w:val="22"/>
          <w:szCs w:val="22"/>
        </w:rPr>
      </w:pPr>
      <w:r>
        <w:rPr>
          <w:rFonts w:ascii="Tahoma" w:hAnsi="Tahoma" w:cs="Tahoma"/>
          <w:sz w:val="22"/>
          <w:szCs w:val="22"/>
        </w:rPr>
        <w:t xml:space="preserve">Andrew Terrill, Community </w:t>
      </w:r>
      <w:proofErr w:type="spellStart"/>
      <w:r>
        <w:rPr>
          <w:rFonts w:ascii="Tahoma" w:hAnsi="Tahoma" w:cs="Tahoma"/>
          <w:sz w:val="22"/>
          <w:szCs w:val="22"/>
        </w:rPr>
        <w:t>EnCompass</w:t>
      </w:r>
      <w:proofErr w:type="spellEnd"/>
    </w:p>
    <w:p w:rsidR="006654CD" w:rsidRDefault="006654CD" w:rsidP="00633FFA">
      <w:pPr>
        <w:pStyle w:val="NoSpacing"/>
        <w:rPr>
          <w:rFonts w:ascii="Tahoma" w:hAnsi="Tahoma" w:cs="Tahoma"/>
          <w:sz w:val="22"/>
          <w:szCs w:val="22"/>
        </w:rPr>
      </w:pPr>
      <w:r>
        <w:rPr>
          <w:rFonts w:ascii="Tahoma" w:hAnsi="Tahoma" w:cs="Tahoma"/>
          <w:sz w:val="22"/>
          <w:szCs w:val="22"/>
        </w:rPr>
        <w:t xml:space="preserve">Thomas “Cowboy” Hardy, Community </w:t>
      </w:r>
      <w:proofErr w:type="spellStart"/>
      <w:r>
        <w:rPr>
          <w:rFonts w:ascii="Tahoma" w:hAnsi="Tahoma" w:cs="Tahoma"/>
          <w:sz w:val="22"/>
          <w:szCs w:val="22"/>
        </w:rPr>
        <w:t>EnCompass</w:t>
      </w:r>
      <w:proofErr w:type="spellEnd"/>
    </w:p>
    <w:p w:rsidR="006654CD" w:rsidRDefault="006654CD" w:rsidP="00633FFA">
      <w:pPr>
        <w:pStyle w:val="NoSpacing"/>
        <w:rPr>
          <w:rFonts w:ascii="Tahoma" w:hAnsi="Tahoma" w:cs="Tahoma"/>
          <w:sz w:val="22"/>
          <w:szCs w:val="22"/>
        </w:rPr>
      </w:pPr>
      <w:r>
        <w:rPr>
          <w:rFonts w:ascii="Tahoma" w:hAnsi="Tahoma" w:cs="Tahoma"/>
          <w:sz w:val="22"/>
          <w:szCs w:val="22"/>
        </w:rPr>
        <w:t>Andrea Thomas, VA</w:t>
      </w:r>
    </w:p>
    <w:p w:rsidR="006654CD" w:rsidRDefault="006654CD" w:rsidP="00633FFA">
      <w:pPr>
        <w:pStyle w:val="NoSpacing"/>
        <w:rPr>
          <w:rFonts w:ascii="Tahoma" w:hAnsi="Tahoma" w:cs="Tahoma"/>
          <w:sz w:val="22"/>
          <w:szCs w:val="22"/>
        </w:rPr>
      </w:pPr>
      <w:r>
        <w:rPr>
          <w:rFonts w:ascii="Tahoma" w:hAnsi="Tahoma" w:cs="Tahoma"/>
          <w:sz w:val="22"/>
          <w:szCs w:val="22"/>
        </w:rPr>
        <w:t>Lisa Mathis, VA</w:t>
      </w:r>
    </w:p>
    <w:p w:rsidR="006654CD" w:rsidRDefault="006654CD" w:rsidP="00633FFA">
      <w:pPr>
        <w:pStyle w:val="NoSpacing"/>
        <w:rPr>
          <w:rFonts w:ascii="Tahoma" w:hAnsi="Tahoma" w:cs="Tahoma"/>
          <w:sz w:val="22"/>
          <w:szCs w:val="22"/>
        </w:rPr>
      </w:pPr>
      <w:r>
        <w:rPr>
          <w:rFonts w:ascii="Tahoma" w:hAnsi="Tahoma" w:cs="Tahoma"/>
          <w:sz w:val="22"/>
          <w:szCs w:val="22"/>
        </w:rPr>
        <w:t>Karen Wynne, Disability Network West Michigan</w:t>
      </w:r>
    </w:p>
    <w:p w:rsidR="006654CD" w:rsidRDefault="006654CD" w:rsidP="00633FFA">
      <w:pPr>
        <w:pStyle w:val="NoSpacing"/>
        <w:rPr>
          <w:rFonts w:ascii="Tahoma" w:hAnsi="Tahoma" w:cs="Tahoma"/>
          <w:sz w:val="22"/>
          <w:szCs w:val="22"/>
        </w:rPr>
      </w:pPr>
      <w:r>
        <w:rPr>
          <w:rFonts w:ascii="Tahoma" w:hAnsi="Tahoma" w:cs="Tahoma"/>
          <w:sz w:val="22"/>
          <w:szCs w:val="22"/>
        </w:rPr>
        <w:t>Todd Rasmussen, MOCAP</w:t>
      </w:r>
    </w:p>
    <w:p w:rsidR="006654CD" w:rsidRDefault="006654CD" w:rsidP="00633FFA">
      <w:pPr>
        <w:pStyle w:val="NoSpacing"/>
        <w:rPr>
          <w:rFonts w:ascii="Tahoma" w:hAnsi="Tahoma" w:cs="Tahoma"/>
          <w:sz w:val="22"/>
          <w:szCs w:val="22"/>
        </w:rPr>
      </w:pPr>
      <w:r>
        <w:rPr>
          <w:rFonts w:ascii="Tahoma" w:hAnsi="Tahoma" w:cs="Tahoma"/>
          <w:sz w:val="22"/>
          <w:szCs w:val="22"/>
        </w:rPr>
        <w:t>Corey Davis, MATS</w:t>
      </w:r>
    </w:p>
    <w:p w:rsidR="006654CD" w:rsidRDefault="006654CD" w:rsidP="00633FFA">
      <w:pPr>
        <w:pStyle w:val="NoSpacing"/>
        <w:rPr>
          <w:rFonts w:ascii="Tahoma" w:hAnsi="Tahoma" w:cs="Tahoma"/>
          <w:sz w:val="22"/>
          <w:szCs w:val="22"/>
        </w:rPr>
      </w:pPr>
    </w:p>
    <w:p w:rsidR="006654CD" w:rsidRDefault="006654CD" w:rsidP="00633FFA">
      <w:pPr>
        <w:pStyle w:val="NoSpacing"/>
        <w:rPr>
          <w:rFonts w:ascii="Tahoma" w:hAnsi="Tahoma" w:cs="Tahoma"/>
          <w:sz w:val="22"/>
          <w:szCs w:val="22"/>
        </w:rPr>
      </w:pPr>
      <w:r>
        <w:rPr>
          <w:rFonts w:ascii="Tahoma" w:hAnsi="Tahoma" w:cs="Tahoma"/>
          <w:sz w:val="22"/>
          <w:szCs w:val="22"/>
        </w:rPr>
        <w:t>The meeting began at 1:30 p.m.</w:t>
      </w:r>
    </w:p>
    <w:p w:rsidR="006654CD" w:rsidRPr="00A95FC9" w:rsidRDefault="006654CD" w:rsidP="00633FFA">
      <w:pPr>
        <w:pStyle w:val="NoSpacing"/>
        <w:rPr>
          <w:rFonts w:ascii="Tahoma" w:hAnsi="Tahoma" w:cs="Tahoma"/>
          <w:bCs/>
          <w:sz w:val="22"/>
          <w:szCs w:val="22"/>
        </w:rPr>
      </w:pPr>
    </w:p>
    <w:p w:rsidR="00095D8B" w:rsidRPr="00A95FC9" w:rsidRDefault="003157A6" w:rsidP="00633FFA">
      <w:pPr>
        <w:pStyle w:val="NoSpacing"/>
        <w:rPr>
          <w:rFonts w:ascii="Tahoma" w:hAnsi="Tahoma" w:cs="Tahoma"/>
          <w:bCs/>
          <w:sz w:val="22"/>
          <w:szCs w:val="22"/>
        </w:rPr>
      </w:pPr>
      <w:r w:rsidRPr="00A95FC9">
        <w:rPr>
          <w:rFonts w:ascii="Tahoma" w:hAnsi="Tahoma" w:cs="Tahoma"/>
          <w:bCs/>
          <w:sz w:val="22"/>
          <w:szCs w:val="22"/>
        </w:rPr>
        <w:t>Community Connect and Veteran Stand Down Event</w:t>
      </w:r>
    </w:p>
    <w:p w:rsidR="00095D8B" w:rsidRPr="00A95FC9" w:rsidRDefault="006654CD" w:rsidP="00633FFA">
      <w:pPr>
        <w:pStyle w:val="NoSpacing"/>
        <w:numPr>
          <w:ilvl w:val="0"/>
          <w:numId w:val="25"/>
        </w:numPr>
        <w:rPr>
          <w:rFonts w:ascii="Tahoma" w:hAnsi="Tahoma" w:cs="Tahoma"/>
          <w:bCs/>
          <w:sz w:val="22"/>
          <w:szCs w:val="22"/>
        </w:rPr>
      </w:pPr>
      <w:r>
        <w:rPr>
          <w:rFonts w:ascii="Tahoma" w:hAnsi="Tahoma" w:cs="Tahoma"/>
          <w:bCs/>
          <w:sz w:val="22"/>
          <w:szCs w:val="22"/>
        </w:rPr>
        <w:t>September 26, 2018</w:t>
      </w:r>
    </w:p>
    <w:p w:rsidR="003157A6" w:rsidRPr="00A95FC9" w:rsidRDefault="006654CD" w:rsidP="00633FFA">
      <w:pPr>
        <w:pStyle w:val="NoSpacing"/>
        <w:numPr>
          <w:ilvl w:val="0"/>
          <w:numId w:val="25"/>
        </w:numPr>
        <w:rPr>
          <w:rFonts w:ascii="Tahoma" w:hAnsi="Tahoma" w:cs="Tahoma"/>
          <w:bCs/>
          <w:sz w:val="22"/>
          <w:szCs w:val="22"/>
        </w:rPr>
      </w:pPr>
      <w:r>
        <w:rPr>
          <w:rFonts w:ascii="Tahoma" w:hAnsi="Tahoma" w:cs="Tahoma"/>
          <w:bCs/>
          <w:sz w:val="22"/>
          <w:szCs w:val="22"/>
        </w:rPr>
        <w:t>LC Walker Arena, a concession area will be open for food prep/serving</w:t>
      </w:r>
    </w:p>
    <w:p w:rsidR="00E71A18" w:rsidRPr="00A95FC9" w:rsidRDefault="006654CD" w:rsidP="00633FFA">
      <w:pPr>
        <w:pStyle w:val="NoSpacing"/>
        <w:numPr>
          <w:ilvl w:val="0"/>
          <w:numId w:val="25"/>
        </w:numPr>
        <w:rPr>
          <w:rFonts w:ascii="Tahoma" w:hAnsi="Tahoma" w:cs="Tahoma"/>
          <w:bCs/>
          <w:sz w:val="22"/>
          <w:szCs w:val="22"/>
        </w:rPr>
      </w:pPr>
      <w:r>
        <w:rPr>
          <w:rFonts w:ascii="Tahoma" w:hAnsi="Tahoma" w:cs="Tahoma"/>
          <w:bCs/>
          <w:sz w:val="22"/>
          <w:szCs w:val="22"/>
        </w:rPr>
        <w:t xml:space="preserve">Point </w:t>
      </w:r>
      <w:r w:rsidR="00E71A18" w:rsidRPr="00A95FC9">
        <w:rPr>
          <w:rFonts w:ascii="Tahoma" w:hAnsi="Tahoma" w:cs="Tahoma"/>
          <w:bCs/>
          <w:sz w:val="22"/>
          <w:szCs w:val="22"/>
        </w:rPr>
        <w:t>person volunteers for the following areas:</w:t>
      </w:r>
    </w:p>
    <w:p w:rsidR="00E71A18" w:rsidRPr="00A95FC9" w:rsidRDefault="00E71A18" w:rsidP="00633FFA">
      <w:pPr>
        <w:pStyle w:val="NoSpacing"/>
        <w:rPr>
          <w:rFonts w:ascii="Tahoma" w:hAnsi="Tahoma" w:cs="Tahoma"/>
          <w:bCs/>
          <w:sz w:val="22"/>
          <w:szCs w:val="22"/>
        </w:rPr>
        <w:sectPr w:rsidR="00E71A18" w:rsidRPr="00A95FC9" w:rsidSect="00E71A18">
          <w:pgSz w:w="12240" w:h="15840"/>
          <w:pgMar w:top="1008" w:right="1008" w:bottom="1008" w:left="1008" w:header="720" w:footer="720" w:gutter="0"/>
          <w:cols w:space="720"/>
          <w:docGrid w:linePitch="360"/>
        </w:sectPr>
      </w:pPr>
    </w:p>
    <w:p w:rsidR="006654CD" w:rsidRDefault="003157A6" w:rsidP="00633FFA">
      <w:pPr>
        <w:pStyle w:val="NoSpacing"/>
        <w:numPr>
          <w:ilvl w:val="0"/>
          <w:numId w:val="26"/>
        </w:numPr>
        <w:rPr>
          <w:rFonts w:ascii="Tahoma" w:hAnsi="Tahoma" w:cs="Tahoma"/>
          <w:bCs/>
          <w:sz w:val="22"/>
          <w:szCs w:val="22"/>
        </w:rPr>
      </w:pPr>
      <w:r w:rsidRPr="00A95FC9">
        <w:rPr>
          <w:rFonts w:ascii="Tahoma" w:hAnsi="Tahoma" w:cs="Tahoma"/>
          <w:bCs/>
          <w:sz w:val="22"/>
          <w:szCs w:val="22"/>
        </w:rPr>
        <w:t>Data/Peer Navigation</w:t>
      </w:r>
      <w:r w:rsidR="006654CD">
        <w:rPr>
          <w:rFonts w:ascii="Tahoma" w:hAnsi="Tahoma" w:cs="Tahoma"/>
          <w:bCs/>
          <w:sz w:val="22"/>
          <w:szCs w:val="22"/>
        </w:rPr>
        <w:t xml:space="preserve"> </w:t>
      </w:r>
    </w:p>
    <w:p w:rsidR="003157A6" w:rsidRPr="00A95FC9" w:rsidRDefault="006654CD" w:rsidP="006654CD">
      <w:pPr>
        <w:pStyle w:val="NoSpacing"/>
        <w:ind w:left="1440"/>
        <w:rPr>
          <w:rFonts w:ascii="Tahoma" w:hAnsi="Tahoma" w:cs="Tahoma"/>
          <w:bCs/>
          <w:sz w:val="22"/>
          <w:szCs w:val="22"/>
        </w:rPr>
      </w:pPr>
      <w:r>
        <w:rPr>
          <w:rFonts w:ascii="Tahoma" w:hAnsi="Tahoma" w:cs="Tahoma"/>
          <w:bCs/>
          <w:sz w:val="22"/>
          <w:szCs w:val="22"/>
        </w:rPr>
        <w:t>Deb, Maranda</w:t>
      </w:r>
    </w:p>
    <w:p w:rsidR="003157A6" w:rsidRDefault="003157A6" w:rsidP="00633FFA">
      <w:pPr>
        <w:pStyle w:val="NoSpacing"/>
        <w:numPr>
          <w:ilvl w:val="0"/>
          <w:numId w:val="26"/>
        </w:numPr>
        <w:rPr>
          <w:rFonts w:ascii="Tahoma" w:hAnsi="Tahoma" w:cs="Tahoma"/>
          <w:bCs/>
          <w:sz w:val="22"/>
          <w:szCs w:val="22"/>
        </w:rPr>
      </w:pPr>
      <w:r w:rsidRPr="00A95FC9">
        <w:rPr>
          <w:rFonts w:ascii="Tahoma" w:hAnsi="Tahoma" w:cs="Tahoma"/>
          <w:bCs/>
          <w:sz w:val="22"/>
          <w:szCs w:val="22"/>
        </w:rPr>
        <w:t>Logistics</w:t>
      </w:r>
    </w:p>
    <w:p w:rsidR="006654CD" w:rsidRPr="00A95FC9" w:rsidRDefault="006654CD" w:rsidP="006654CD">
      <w:pPr>
        <w:pStyle w:val="NoSpacing"/>
        <w:ind w:left="1440"/>
        <w:rPr>
          <w:rFonts w:ascii="Tahoma" w:hAnsi="Tahoma" w:cs="Tahoma"/>
          <w:bCs/>
          <w:sz w:val="22"/>
          <w:szCs w:val="22"/>
        </w:rPr>
      </w:pPr>
      <w:r>
        <w:rPr>
          <w:rFonts w:ascii="Tahoma" w:hAnsi="Tahoma" w:cs="Tahoma"/>
          <w:bCs/>
          <w:sz w:val="22"/>
          <w:szCs w:val="22"/>
        </w:rPr>
        <w:t>Michael, Corey</w:t>
      </w:r>
    </w:p>
    <w:p w:rsidR="003157A6" w:rsidRDefault="00E71A18" w:rsidP="00633FFA">
      <w:pPr>
        <w:pStyle w:val="NoSpacing"/>
        <w:numPr>
          <w:ilvl w:val="0"/>
          <w:numId w:val="26"/>
        </w:numPr>
        <w:rPr>
          <w:rFonts w:ascii="Tahoma" w:hAnsi="Tahoma" w:cs="Tahoma"/>
          <w:bCs/>
          <w:sz w:val="22"/>
          <w:szCs w:val="22"/>
        </w:rPr>
      </w:pPr>
      <w:r w:rsidRPr="00A95FC9">
        <w:rPr>
          <w:rFonts w:ascii="Tahoma" w:hAnsi="Tahoma" w:cs="Tahoma"/>
          <w:bCs/>
          <w:sz w:val="22"/>
          <w:szCs w:val="22"/>
        </w:rPr>
        <w:t>On-site m</w:t>
      </w:r>
      <w:r w:rsidR="003157A6" w:rsidRPr="00A95FC9">
        <w:rPr>
          <w:rFonts w:ascii="Tahoma" w:hAnsi="Tahoma" w:cs="Tahoma"/>
          <w:bCs/>
          <w:sz w:val="22"/>
          <w:szCs w:val="22"/>
        </w:rPr>
        <w:t>eal</w:t>
      </w:r>
    </w:p>
    <w:p w:rsidR="006654CD" w:rsidRPr="00A95FC9" w:rsidRDefault="006654CD" w:rsidP="006654CD">
      <w:pPr>
        <w:pStyle w:val="NoSpacing"/>
        <w:ind w:left="1440"/>
        <w:rPr>
          <w:rFonts w:ascii="Tahoma" w:hAnsi="Tahoma" w:cs="Tahoma"/>
          <w:bCs/>
          <w:sz w:val="22"/>
          <w:szCs w:val="22"/>
        </w:rPr>
      </w:pPr>
      <w:r>
        <w:rPr>
          <w:rFonts w:ascii="Tahoma" w:hAnsi="Tahoma" w:cs="Tahoma"/>
          <w:bCs/>
          <w:sz w:val="22"/>
          <w:szCs w:val="22"/>
        </w:rPr>
        <w:t>Ange (if available)</w:t>
      </w:r>
    </w:p>
    <w:p w:rsidR="00887B2D" w:rsidRDefault="003157A6" w:rsidP="00633FFA">
      <w:pPr>
        <w:pStyle w:val="NoSpacing"/>
        <w:numPr>
          <w:ilvl w:val="0"/>
          <w:numId w:val="26"/>
        </w:numPr>
        <w:rPr>
          <w:rFonts w:ascii="Tahoma" w:hAnsi="Tahoma" w:cs="Tahoma"/>
          <w:bCs/>
          <w:sz w:val="22"/>
          <w:szCs w:val="22"/>
        </w:rPr>
      </w:pPr>
      <w:r w:rsidRPr="00A95FC9">
        <w:rPr>
          <w:rFonts w:ascii="Tahoma" w:hAnsi="Tahoma" w:cs="Tahoma"/>
          <w:bCs/>
          <w:sz w:val="22"/>
          <w:szCs w:val="22"/>
        </w:rPr>
        <w:t>Agencies/Organizations recruitment</w:t>
      </w:r>
      <w:r w:rsidR="006654CD">
        <w:rPr>
          <w:rFonts w:ascii="Tahoma" w:hAnsi="Tahoma" w:cs="Tahoma"/>
          <w:bCs/>
          <w:sz w:val="22"/>
          <w:szCs w:val="22"/>
        </w:rPr>
        <w:t xml:space="preserve"> </w:t>
      </w:r>
    </w:p>
    <w:p w:rsidR="006654CD" w:rsidRDefault="006654CD" w:rsidP="00887B2D">
      <w:pPr>
        <w:pStyle w:val="NoSpacing"/>
        <w:ind w:left="1440"/>
        <w:rPr>
          <w:rFonts w:ascii="Tahoma" w:hAnsi="Tahoma" w:cs="Tahoma"/>
          <w:bCs/>
          <w:sz w:val="22"/>
          <w:szCs w:val="22"/>
        </w:rPr>
      </w:pPr>
      <w:r>
        <w:rPr>
          <w:rFonts w:ascii="Tahoma" w:hAnsi="Tahoma" w:cs="Tahoma"/>
          <w:bCs/>
          <w:sz w:val="22"/>
          <w:szCs w:val="22"/>
        </w:rPr>
        <w:t>Corey, Michael</w:t>
      </w:r>
    </w:p>
    <w:p w:rsidR="003157A6" w:rsidRPr="00A95FC9" w:rsidRDefault="003157A6" w:rsidP="00633FFA">
      <w:pPr>
        <w:pStyle w:val="NoSpacing"/>
        <w:numPr>
          <w:ilvl w:val="0"/>
          <w:numId w:val="26"/>
        </w:numPr>
        <w:rPr>
          <w:rFonts w:ascii="Tahoma" w:hAnsi="Tahoma" w:cs="Tahoma"/>
          <w:bCs/>
          <w:sz w:val="22"/>
          <w:szCs w:val="22"/>
        </w:rPr>
      </w:pPr>
      <w:r w:rsidRPr="00A95FC9">
        <w:rPr>
          <w:rFonts w:ascii="Tahoma" w:hAnsi="Tahoma" w:cs="Tahoma"/>
          <w:bCs/>
          <w:sz w:val="22"/>
          <w:szCs w:val="22"/>
        </w:rPr>
        <w:t xml:space="preserve">Department of Veteran </w:t>
      </w:r>
      <w:proofErr w:type="gramStart"/>
      <w:r w:rsidRPr="00A95FC9">
        <w:rPr>
          <w:rFonts w:ascii="Tahoma" w:hAnsi="Tahoma" w:cs="Tahoma"/>
          <w:bCs/>
          <w:sz w:val="22"/>
          <w:szCs w:val="22"/>
        </w:rPr>
        <w:t>Affairs</w:t>
      </w:r>
      <w:r w:rsidR="00887B2D">
        <w:rPr>
          <w:rFonts w:ascii="Tahoma" w:hAnsi="Tahoma" w:cs="Tahoma"/>
          <w:bCs/>
          <w:sz w:val="22"/>
          <w:szCs w:val="22"/>
        </w:rPr>
        <w:t xml:space="preserve">  Andrea</w:t>
      </w:r>
      <w:proofErr w:type="gramEnd"/>
    </w:p>
    <w:p w:rsidR="00EF3844" w:rsidRDefault="00EF3844" w:rsidP="00EF3844">
      <w:pPr>
        <w:pStyle w:val="NoSpacing"/>
        <w:ind w:left="1440"/>
        <w:rPr>
          <w:rFonts w:ascii="Tahoma" w:hAnsi="Tahoma" w:cs="Tahoma"/>
          <w:bCs/>
          <w:sz w:val="22"/>
          <w:szCs w:val="22"/>
        </w:rPr>
      </w:pPr>
    </w:p>
    <w:p w:rsidR="003157A6" w:rsidRPr="00A95FC9" w:rsidRDefault="003157A6" w:rsidP="00633FFA">
      <w:pPr>
        <w:pStyle w:val="NoSpacing"/>
        <w:numPr>
          <w:ilvl w:val="0"/>
          <w:numId w:val="26"/>
        </w:numPr>
        <w:rPr>
          <w:rFonts w:ascii="Tahoma" w:hAnsi="Tahoma" w:cs="Tahoma"/>
          <w:bCs/>
          <w:sz w:val="22"/>
          <w:szCs w:val="22"/>
        </w:rPr>
      </w:pPr>
      <w:r w:rsidRPr="00A95FC9">
        <w:rPr>
          <w:rFonts w:ascii="Tahoma" w:hAnsi="Tahoma" w:cs="Tahoma"/>
          <w:bCs/>
          <w:sz w:val="22"/>
          <w:szCs w:val="22"/>
        </w:rPr>
        <w:t>Mobile food pantry</w:t>
      </w:r>
    </w:p>
    <w:p w:rsidR="00EF3844" w:rsidRDefault="00EF3844" w:rsidP="00EF3844">
      <w:pPr>
        <w:pStyle w:val="NoSpacing"/>
        <w:ind w:left="1440"/>
        <w:rPr>
          <w:rFonts w:ascii="Tahoma" w:hAnsi="Tahoma" w:cs="Tahoma"/>
          <w:bCs/>
          <w:sz w:val="22"/>
          <w:szCs w:val="22"/>
        </w:rPr>
      </w:pPr>
      <w:r>
        <w:rPr>
          <w:rFonts w:ascii="Tahoma" w:hAnsi="Tahoma" w:cs="Tahoma"/>
          <w:bCs/>
          <w:sz w:val="22"/>
          <w:szCs w:val="22"/>
        </w:rPr>
        <w:t>Cowboy</w:t>
      </w:r>
    </w:p>
    <w:p w:rsidR="003157A6" w:rsidRPr="00A95FC9" w:rsidRDefault="003157A6" w:rsidP="00633FFA">
      <w:pPr>
        <w:pStyle w:val="NoSpacing"/>
        <w:numPr>
          <w:ilvl w:val="0"/>
          <w:numId w:val="26"/>
        </w:numPr>
        <w:rPr>
          <w:rFonts w:ascii="Tahoma" w:hAnsi="Tahoma" w:cs="Tahoma"/>
          <w:bCs/>
          <w:sz w:val="22"/>
          <w:szCs w:val="22"/>
        </w:rPr>
      </w:pPr>
      <w:r w:rsidRPr="00A95FC9">
        <w:rPr>
          <w:rFonts w:ascii="Tahoma" w:hAnsi="Tahoma" w:cs="Tahoma"/>
          <w:bCs/>
          <w:sz w:val="22"/>
          <w:szCs w:val="22"/>
        </w:rPr>
        <w:t>Volunteer recruitment</w:t>
      </w:r>
    </w:p>
    <w:p w:rsidR="00EF3844" w:rsidRDefault="00EF3844" w:rsidP="00EF3844">
      <w:pPr>
        <w:pStyle w:val="NoSpacing"/>
        <w:ind w:left="1440"/>
        <w:rPr>
          <w:rFonts w:ascii="Tahoma" w:hAnsi="Tahoma" w:cs="Tahoma"/>
          <w:bCs/>
          <w:sz w:val="22"/>
          <w:szCs w:val="22"/>
        </w:rPr>
      </w:pPr>
      <w:r>
        <w:rPr>
          <w:rFonts w:ascii="Tahoma" w:hAnsi="Tahoma" w:cs="Tahoma"/>
          <w:bCs/>
          <w:sz w:val="22"/>
          <w:szCs w:val="22"/>
        </w:rPr>
        <w:t>Michael through UW site</w:t>
      </w:r>
    </w:p>
    <w:p w:rsidR="003157A6" w:rsidRDefault="003157A6" w:rsidP="00633FFA">
      <w:pPr>
        <w:pStyle w:val="NoSpacing"/>
        <w:numPr>
          <w:ilvl w:val="0"/>
          <w:numId w:val="26"/>
        </w:numPr>
        <w:rPr>
          <w:rFonts w:ascii="Tahoma" w:hAnsi="Tahoma" w:cs="Tahoma"/>
          <w:bCs/>
          <w:sz w:val="22"/>
          <w:szCs w:val="22"/>
        </w:rPr>
      </w:pPr>
      <w:r w:rsidRPr="00A95FC9">
        <w:rPr>
          <w:rFonts w:ascii="Tahoma" w:hAnsi="Tahoma" w:cs="Tahoma"/>
          <w:bCs/>
          <w:sz w:val="22"/>
          <w:szCs w:val="22"/>
        </w:rPr>
        <w:t>Media/Advertising</w:t>
      </w:r>
    </w:p>
    <w:p w:rsidR="00EF3844" w:rsidRPr="00A95FC9" w:rsidRDefault="00EF3844" w:rsidP="00EF3844">
      <w:pPr>
        <w:pStyle w:val="NoSpacing"/>
        <w:ind w:left="1440"/>
        <w:rPr>
          <w:rFonts w:ascii="Tahoma" w:hAnsi="Tahoma" w:cs="Tahoma"/>
          <w:bCs/>
          <w:sz w:val="22"/>
          <w:szCs w:val="22"/>
        </w:rPr>
      </w:pPr>
      <w:r>
        <w:rPr>
          <w:rFonts w:ascii="Tahoma" w:hAnsi="Tahoma" w:cs="Tahoma"/>
          <w:bCs/>
          <w:sz w:val="22"/>
          <w:szCs w:val="22"/>
        </w:rPr>
        <w:t>Corey, Michael</w:t>
      </w:r>
    </w:p>
    <w:p w:rsidR="00E71A18" w:rsidRDefault="00E71A18" w:rsidP="00633FFA">
      <w:pPr>
        <w:pStyle w:val="NoSpacing"/>
        <w:numPr>
          <w:ilvl w:val="0"/>
          <w:numId w:val="26"/>
        </w:numPr>
        <w:rPr>
          <w:rFonts w:ascii="Tahoma" w:hAnsi="Tahoma" w:cs="Tahoma"/>
          <w:bCs/>
          <w:sz w:val="22"/>
          <w:szCs w:val="22"/>
        </w:rPr>
      </w:pPr>
      <w:r w:rsidRPr="00A95FC9">
        <w:rPr>
          <w:rFonts w:ascii="Tahoma" w:hAnsi="Tahoma" w:cs="Tahoma"/>
          <w:bCs/>
          <w:sz w:val="22"/>
          <w:szCs w:val="22"/>
        </w:rPr>
        <w:t>Fundraising/Donations</w:t>
      </w:r>
    </w:p>
    <w:p w:rsidR="00EF3844" w:rsidRPr="00A95FC9" w:rsidRDefault="00EF3844" w:rsidP="00EF3844">
      <w:pPr>
        <w:pStyle w:val="NoSpacing"/>
        <w:ind w:left="1440"/>
        <w:rPr>
          <w:rFonts w:ascii="Tahoma" w:hAnsi="Tahoma" w:cs="Tahoma"/>
          <w:bCs/>
          <w:sz w:val="22"/>
          <w:szCs w:val="22"/>
        </w:rPr>
      </w:pPr>
      <w:r>
        <w:rPr>
          <w:rFonts w:ascii="Tahoma" w:hAnsi="Tahoma" w:cs="Tahoma"/>
          <w:bCs/>
          <w:sz w:val="22"/>
          <w:szCs w:val="22"/>
        </w:rPr>
        <w:t>Karen</w:t>
      </w:r>
    </w:p>
    <w:p w:rsidR="00E71A18" w:rsidRPr="00A95FC9" w:rsidRDefault="00E71A18" w:rsidP="00633FFA">
      <w:pPr>
        <w:pStyle w:val="NoSpacing"/>
        <w:rPr>
          <w:rFonts w:ascii="Tahoma" w:hAnsi="Tahoma" w:cs="Tahoma"/>
          <w:bCs/>
          <w:sz w:val="22"/>
          <w:szCs w:val="22"/>
        </w:rPr>
        <w:sectPr w:rsidR="00E71A18" w:rsidRPr="00A95FC9" w:rsidSect="00E71A18">
          <w:type w:val="continuous"/>
          <w:pgSz w:w="12240" w:h="15840"/>
          <w:pgMar w:top="1008" w:right="1008" w:bottom="1008" w:left="1008" w:header="720" w:footer="720" w:gutter="0"/>
          <w:cols w:num="2" w:space="720"/>
          <w:docGrid w:linePitch="360"/>
        </w:sectPr>
      </w:pPr>
    </w:p>
    <w:p w:rsidR="00E71A18" w:rsidRPr="00A95FC9" w:rsidRDefault="00E71A18" w:rsidP="00E71A18">
      <w:pPr>
        <w:pStyle w:val="NoSpacing"/>
        <w:rPr>
          <w:rFonts w:ascii="Tahoma" w:hAnsi="Tahoma" w:cs="Tahoma"/>
          <w:bCs/>
          <w:sz w:val="10"/>
          <w:szCs w:val="10"/>
        </w:rPr>
      </w:pPr>
    </w:p>
    <w:p w:rsidR="00B804AB" w:rsidRDefault="00B804AB" w:rsidP="00B804AB">
      <w:pPr>
        <w:pStyle w:val="NoSpacing"/>
        <w:numPr>
          <w:ilvl w:val="0"/>
          <w:numId w:val="31"/>
        </w:numPr>
        <w:rPr>
          <w:rFonts w:ascii="Tahoma" w:hAnsi="Tahoma" w:cs="Tahoma"/>
          <w:sz w:val="22"/>
          <w:szCs w:val="22"/>
        </w:rPr>
      </w:pPr>
      <w:r>
        <w:rPr>
          <w:rFonts w:ascii="Tahoma" w:hAnsi="Tahoma" w:cs="Tahoma"/>
          <w:sz w:val="22"/>
          <w:szCs w:val="22"/>
        </w:rPr>
        <w:t>It was recommended to invite Visiting Nurses Services to the Community Connect Event.</w:t>
      </w:r>
    </w:p>
    <w:p w:rsidR="00B804AB" w:rsidRDefault="00B804AB" w:rsidP="00633FFA">
      <w:pPr>
        <w:pStyle w:val="NoSpacing"/>
        <w:rPr>
          <w:rFonts w:ascii="Tahoma" w:hAnsi="Tahoma" w:cs="Tahoma"/>
          <w:sz w:val="22"/>
          <w:szCs w:val="22"/>
        </w:rPr>
      </w:pPr>
    </w:p>
    <w:p w:rsidR="001B3957" w:rsidRPr="00A95FC9" w:rsidRDefault="00924365" w:rsidP="00633FFA">
      <w:pPr>
        <w:pStyle w:val="NoSpacing"/>
        <w:rPr>
          <w:rFonts w:ascii="Tahoma" w:hAnsi="Tahoma" w:cs="Tahoma"/>
          <w:sz w:val="22"/>
          <w:szCs w:val="22"/>
        </w:rPr>
      </w:pPr>
      <w:r w:rsidRPr="00A95FC9">
        <w:rPr>
          <w:rFonts w:ascii="Tahoma" w:hAnsi="Tahoma" w:cs="Tahoma"/>
          <w:sz w:val="22"/>
          <w:szCs w:val="22"/>
        </w:rPr>
        <w:t>Quarterly</w:t>
      </w:r>
      <w:r w:rsidR="004E0937" w:rsidRPr="00A95FC9">
        <w:rPr>
          <w:rFonts w:ascii="Tahoma" w:hAnsi="Tahoma" w:cs="Tahoma"/>
          <w:sz w:val="22"/>
          <w:szCs w:val="22"/>
        </w:rPr>
        <w:t xml:space="preserve"> </w:t>
      </w:r>
      <w:r w:rsidR="001B3957" w:rsidRPr="00A95FC9">
        <w:rPr>
          <w:rFonts w:ascii="Tahoma" w:hAnsi="Tahoma" w:cs="Tahoma"/>
          <w:sz w:val="22"/>
          <w:szCs w:val="22"/>
        </w:rPr>
        <w:t>PIT</w:t>
      </w:r>
      <w:r w:rsidR="004E0937" w:rsidRPr="00A95FC9">
        <w:rPr>
          <w:rFonts w:ascii="Tahoma" w:hAnsi="Tahoma" w:cs="Tahoma"/>
          <w:sz w:val="22"/>
          <w:szCs w:val="22"/>
        </w:rPr>
        <w:t xml:space="preserve"> Schedule</w:t>
      </w:r>
    </w:p>
    <w:p w:rsidR="003157A6" w:rsidRPr="00A95FC9" w:rsidRDefault="00EF3844" w:rsidP="00633FFA">
      <w:pPr>
        <w:pStyle w:val="NoSpacing"/>
        <w:numPr>
          <w:ilvl w:val="0"/>
          <w:numId w:val="27"/>
        </w:numPr>
        <w:rPr>
          <w:rFonts w:ascii="Tahoma" w:hAnsi="Tahoma" w:cs="Tahoma"/>
          <w:sz w:val="22"/>
          <w:szCs w:val="22"/>
        </w:rPr>
      </w:pPr>
      <w:r>
        <w:rPr>
          <w:rFonts w:ascii="Tahoma" w:hAnsi="Tahoma" w:cs="Tahoma"/>
          <w:sz w:val="22"/>
          <w:szCs w:val="22"/>
        </w:rPr>
        <w:t>2018 Dates – 4/25 8 p.m., 7/25 8 p.m., 10/24 7 p.m.</w:t>
      </w:r>
    </w:p>
    <w:p w:rsidR="003157A6" w:rsidRPr="00A95FC9" w:rsidRDefault="00EF3844" w:rsidP="00633FFA">
      <w:pPr>
        <w:pStyle w:val="NoSpacing"/>
        <w:numPr>
          <w:ilvl w:val="0"/>
          <w:numId w:val="27"/>
        </w:numPr>
        <w:rPr>
          <w:rFonts w:ascii="Tahoma" w:hAnsi="Tahoma" w:cs="Tahoma"/>
          <w:sz w:val="22"/>
          <w:szCs w:val="22"/>
        </w:rPr>
      </w:pPr>
      <w:proofErr w:type="spellStart"/>
      <w:r>
        <w:rPr>
          <w:rFonts w:ascii="Tahoma" w:hAnsi="Tahoma" w:cs="Tahoma"/>
          <w:sz w:val="22"/>
          <w:szCs w:val="22"/>
        </w:rPr>
        <w:t>CoC</w:t>
      </w:r>
      <w:proofErr w:type="spellEnd"/>
      <w:r>
        <w:rPr>
          <w:rFonts w:ascii="Tahoma" w:hAnsi="Tahoma" w:cs="Tahoma"/>
          <w:sz w:val="22"/>
          <w:szCs w:val="22"/>
        </w:rPr>
        <w:t xml:space="preserve"> Outreach meetings will be on the same days starting 1 hour prior to the PIT.</w:t>
      </w:r>
    </w:p>
    <w:p w:rsidR="00DA250E" w:rsidRPr="00A95FC9" w:rsidRDefault="00DA250E" w:rsidP="00633FFA">
      <w:pPr>
        <w:pStyle w:val="NoSpacing"/>
        <w:rPr>
          <w:rFonts w:ascii="Tahoma" w:hAnsi="Tahoma" w:cs="Tahoma"/>
          <w:sz w:val="10"/>
          <w:szCs w:val="10"/>
        </w:rPr>
      </w:pPr>
    </w:p>
    <w:p w:rsidR="00DA250E" w:rsidRPr="00A95FC9" w:rsidRDefault="003157A6" w:rsidP="00633FFA">
      <w:pPr>
        <w:pStyle w:val="NoSpacing"/>
        <w:rPr>
          <w:rFonts w:ascii="Tahoma" w:hAnsi="Tahoma" w:cs="Tahoma"/>
          <w:sz w:val="22"/>
          <w:szCs w:val="22"/>
        </w:rPr>
      </w:pPr>
      <w:r w:rsidRPr="00A95FC9">
        <w:rPr>
          <w:rFonts w:ascii="Tahoma" w:hAnsi="Tahoma" w:cs="Tahoma"/>
          <w:sz w:val="22"/>
          <w:szCs w:val="22"/>
        </w:rPr>
        <w:t>Hoodies for the Homeless</w:t>
      </w:r>
    </w:p>
    <w:p w:rsidR="006052AF" w:rsidRPr="00EF3844" w:rsidRDefault="00EF3844" w:rsidP="00633FFA">
      <w:pPr>
        <w:pStyle w:val="NoSpacing"/>
        <w:numPr>
          <w:ilvl w:val="0"/>
          <w:numId w:val="28"/>
        </w:numPr>
        <w:rPr>
          <w:rFonts w:ascii="Tahoma" w:hAnsi="Tahoma" w:cs="Tahoma"/>
          <w:sz w:val="22"/>
          <w:szCs w:val="22"/>
        </w:rPr>
      </w:pPr>
      <w:r w:rsidRPr="00EF3844">
        <w:rPr>
          <w:rFonts w:ascii="Tahoma" w:hAnsi="Tahoma" w:cs="Tahoma"/>
          <w:sz w:val="22"/>
          <w:szCs w:val="22"/>
        </w:rPr>
        <w:t>Vote was tabled due to questions people had for Michael that Corey did not have the information on. Todd also asked if we could use another Hoodies for the Homeless logo</w:t>
      </w:r>
      <w:r>
        <w:rPr>
          <w:rFonts w:ascii="Tahoma" w:hAnsi="Tahoma" w:cs="Tahoma"/>
          <w:sz w:val="22"/>
          <w:szCs w:val="22"/>
        </w:rPr>
        <w:t xml:space="preserve"> and save the $750</w:t>
      </w:r>
      <w:r w:rsidRPr="00EF3844">
        <w:rPr>
          <w:rFonts w:ascii="Tahoma" w:hAnsi="Tahoma" w:cs="Tahoma"/>
          <w:sz w:val="22"/>
          <w:szCs w:val="22"/>
        </w:rPr>
        <w:t>.</w:t>
      </w:r>
      <w:r w:rsidR="006052AF" w:rsidRPr="00EF3844">
        <w:rPr>
          <w:rFonts w:ascii="Tahoma" w:hAnsi="Tahoma" w:cs="Tahoma"/>
          <w:sz w:val="22"/>
          <w:szCs w:val="22"/>
        </w:rPr>
        <w:t xml:space="preserve">  </w:t>
      </w:r>
    </w:p>
    <w:p w:rsidR="006052AF" w:rsidRPr="00A95FC9" w:rsidRDefault="006052AF" w:rsidP="00633FFA">
      <w:pPr>
        <w:pStyle w:val="NoSpacing"/>
        <w:rPr>
          <w:rFonts w:ascii="Tahoma" w:hAnsi="Tahoma" w:cs="Tahoma"/>
          <w:sz w:val="10"/>
          <w:szCs w:val="10"/>
        </w:rPr>
      </w:pPr>
    </w:p>
    <w:p w:rsidR="003157A6" w:rsidRPr="00A95FC9" w:rsidRDefault="003157A6" w:rsidP="00633FFA">
      <w:pPr>
        <w:pStyle w:val="NoSpacing"/>
        <w:rPr>
          <w:rFonts w:ascii="Tahoma" w:hAnsi="Tahoma" w:cs="Tahoma"/>
          <w:sz w:val="22"/>
          <w:szCs w:val="22"/>
        </w:rPr>
      </w:pPr>
      <w:r w:rsidRPr="00A95FC9">
        <w:rPr>
          <w:rFonts w:ascii="Tahoma" w:hAnsi="Tahoma" w:cs="Tahoma"/>
          <w:sz w:val="22"/>
          <w:szCs w:val="22"/>
        </w:rPr>
        <w:t>Storage Facility</w:t>
      </w:r>
    </w:p>
    <w:p w:rsidR="003157A6" w:rsidRPr="00A95FC9" w:rsidRDefault="006052AF" w:rsidP="00633FFA">
      <w:pPr>
        <w:pStyle w:val="NoSpacing"/>
        <w:numPr>
          <w:ilvl w:val="0"/>
          <w:numId w:val="29"/>
        </w:numPr>
        <w:rPr>
          <w:rFonts w:ascii="Tahoma" w:hAnsi="Tahoma" w:cs="Tahoma"/>
          <w:sz w:val="22"/>
          <w:szCs w:val="22"/>
        </w:rPr>
      </w:pPr>
      <w:r w:rsidRPr="00A95FC9">
        <w:rPr>
          <w:rFonts w:ascii="Tahoma" w:hAnsi="Tahoma" w:cs="Tahoma"/>
          <w:sz w:val="22"/>
          <w:szCs w:val="22"/>
        </w:rPr>
        <w:t xml:space="preserve">Vote </w:t>
      </w:r>
      <w:r w:rsidR="00EF3844">
        <w:rPr>
          <w:rFonts w:ascii="Tahoma" w:hAnsi="Tahoma" w:cs="Tahoma"/>
          <w:sz w:val="22"/>
          <w:szCs w:val="22"/>
        </w:rPr>
        <w:t xml:space="preserve">was unanimously passed </w:t>
      </w:r>
      <w:r w:rsidRPr="00A95FC9">
        <w:rPr>
          <w:rFonts w:ascii="Tahoma" w:hAnsi="Tahoma" w:cs="Tahoma"/>
          <w:sz w:val="22"/>
          <w:szCs w:val="22"/>
        </w:rPr>
        <w:t xml:space="preserve">to approve the purchase of materials (shelving, totes, boxes, hangers, etc.) to improve the function and usability of the space; approval amount $1500. The funds for this are provided for in our yearly budget.  </w:t>
      </w:r>
    </w:p>
    <w:p w:rsidR="006052AF" w:rsidRPr="00A95FC9" w:rsidRDefault="006052AF" w:rsidP="00633FFA">
      <w:pPr>
        <w:pStyle w:val="NoSpacing"/>
        <w:rPr>
          <w:rFonts w:ascii="Tahoma" w:hAnsi="Tahoma" w:cs="Tahoma"/>
          <w:sz w:val="10"/>
          <w:szCs w:val="10"/>
        </w:rPr>
      </w:pPr>
    </w:p>
    <w:p w:rsidR="00CA7DE4" w:rsidRPr="00A95FC9" w:rsidRDefault="003157A6" w:rsidP="00633FFA">
      <w:pPr>
        <w:pStyle w:val="NoSpacing"/>
        <w:rPr>
          <w:rFonts w:ascii="Tahoma" w:hAnsi="Tahoma" w:cs="Tahoma"/>
          <w:sz w:val="22"/>
          <w:szCs w:val="22"/>
        </w:rPr>
      </w:pPr>
      <w:r w:rsidRPr="00A95FC9">
        <w:rPr>
          <w:rFonts w:ascii="Tahoma" w:hAnsi="Tahoma" w:cs="Tahoma"/>
          <w:sz w:val="22"/>
          <w:szCs w:val="22"/>
        </w:rPr>
        <w:t>Youth PHC</w:t>
      </w:r>
    </w:p>
    <w:p w:rsidR="003157A6" w:rsidRPr="00A95FC9" w:rsidRDefault="00B804AB" w:rsidP="00633FFA">
      <w:pPr>
        <w:pStyle w:val="NoSpacing"/>
        <w:numPr>
          <w:ilvl w:val="0"/>
          <w:numId w:val="29"/>
        </w:numPr>
        <w:rPr>
          <w:rFonts w:ascii="Tahoma" w:hAnsi="Tahoma" w:cs="Tahoma"/>
          <w:sz w:val="22"/>
          <w:szCs w:val="22"/>
        </w:rPr>
      </w:pPr>
      <w:r>
        <w:rPr>
          <w:rFonts w:ascii="Tahoma" w:hAnsi="Tahoma" w:cs="Tahoma"/>
          <w:sz w:val="22"/>
          <w:szCs w:val="22"/>
        </w:rPr>
        <w:lastRenderedPageBreak/>
        <w:t>After much discussion it was decided to work with the current Homeless Liaisons in the schools and gather information from them before planning a Youth PHC. Every Woman’s Place, the Men’s Rescue Mission were also brought up as resources. Someone from each organization should be invited to the next meeting.</w:t>
      </w:r>
    </w:p>
    <w:p w:rsidR="003157A6" w:rsidRPr="00A95FC9" w:rsidRDefault="00B804AB" w:rsidP="00633FFA">
      <w:pPr>
        <w:pStyle w:val="NoSpacing"/>
        <w:numPr>
          <w:ilvl w:val="0"/>
          <w:numId w:val="29"/>
        </w:numPr>
        <w:rPr>
          <w:rFonts w:ascii="Tahoma" w:hAnsi="Tahoma" w:cs="Tahoma"/>
          <w:sz w:val="22"/>
          <w:szCs w:val="22"/>
        </w:rPr>
      </w:pPr>
      <w:r>
        <w:rPr>
          <w:rFonts w:ascii="Tahoma" w:hAnsi="Tahoma" w:cs="Tahoma"/>
          <w:sz w:val="22"/>
          <w:szCs w:val="22"/>
        </w:rPr>
        <w:t>There is no interest in a subcommittee at this point in time due to time and work restraints.</w:t>
      </w:r>
      <w:r w:rsidR="003157A6" w:rsidRPr="00A95FC9">
        <w:rPr>
          <w:rFonts w:ascii="Tahoma" w:hAnsi="Tahoma" w:cs="Tahoma"/>
          <w:sz w:val="22"/>
          <w:szCs w:val="22"/>
        </w:rPr>
        <w:t xml:space="preserve"> </w:t>
      </w:r>
    </w:p>
    <w:p w:rsidR="00E71A18" w:rsidRPr="00A95FC9" w:rsidRDefault="00E71A18" w:rsidP="00633FFA">
      <w:pPr>
        <w:pStyle w:val="NoSpacing"/>
        <w:rPr>
          <w:rFonts w:ascii="Tahoma" w:hAnsi="Tahoma" w:cs="Tahoma"/>
          <w:sz w:val="10"/>
          <w:szCs w:val="10"/>
        </w:rPr>
      </w:pPr>
    </w:p>
    <w:p w:rsidR="00E71A18" w:rsidRDefault="00BE0685" w:rsidP="00633FFA">
      <w:pPr>
        <w:pStyle w:val="NoSpacing"/>
        <w:rPr>
          <w:rFonts w:ascii="Tahoma" w:hAnsi="Tahoma" w:cs="Tahoma"/>
          <w:sz w:val="22"/>
          <w:szCs w:val="22"/>
        </w:rPr>
      </w:pPr>
      <w:r w:rsidRPr="00A95FC9">
        <w:rPr>
          <w:rFonts w:ascii="Tahoma" w:hAnsi="Tahoma" w:cs="Tahoma"/>
          <w:sz w:val="22"/>
          <w:szCs w:val="22"/>
        </w:rPr>
        <w:t>ESG Outreach Team Updates</w:t>
      </w:r>
    </w:p>
    <w:p w:rsidR="00B804AB" w:rsidRDefault="00B804AB" w:rsidP="00B804AB">
      <w:pPr>
        <w:pStyle w:val="NoSpacing"/>
        <w:numPr>
          <w:ilvl w:val="0"/>
          <w:numId w:val="30"/>
        </w:numPr>
        <w:rPr>
          <w:rFonts w:ascii="Tahoma" w:hAnsi="Tahoma" w:cs="Tahoma"/>
          <w:sz w:val="22"/>
          <w:szCs w:val="22"/>
        </w:rPr>
      </w:pPr>
      <w:r>
        <w:rPr>
          <w:rFonts w:ascii="Tahoma" w:hAnsi="Tahoma" w:cs="Tahoma"/>
          <w:sz w:val="22"/>
          <w:szCs w:val="22"/>
        </w:rPr>
        <w:t>Cowboy reminded everyone to “like” the Muskegon County Street Outreach Team on Facebook. The page shares upcoming events and information.</w:t>
      </w:r>
    </w:p>
    <w:p w:rsidR="00B804AB" w:rsidRPr="00A95FC9" w:rsidRDefault="00B804AB" w:rsidP="00B804AB">
      <w:pPr>
        <w:pStyle w:val="NoSpacing"/>
        <w:numPr>
          <w:ilvl w:val="0"/>
          <w:numId w:val="30"/>
        </w:numPr>
        <w:rPr>
          <w:rFonts w:ascii="Tahoma" w:hAnsi="Tahoma" w:cs="Tahoma"/>
          <w:sz w:val="22"/>
          <w:szCs w:val="22"/>
        </w:rPr>
      </w:pPr>
      <w:r>
        <w:rPr>
          <w:rFonts w:ascii="Tahoma" w:hAnsi="Tahoma" w:cs="Tahoma"/>
          <w:sz w:val="22"/>
          <w:szCs w:val="22"/>
        </w:rPr>
        <w:t>Cowboy and Andrew found an active site at the dead end of Sheridan Road.</w:t>
      </w:r>
    </w:p>
    <w:p w:rsidR="00E71A18" w:rsidRPr="00A95FC9" w:rsidRDefault="00E71A18" w:rsidP="00633FFA">
      <w:pPr>
        <w:pStyle w:val="NoSpacing"/>
        <w:rPr>
          <w:rFonts w:ascii="Tahoma" w:hAnsi="Tahoma" w:cs="Tahoma"/>
          <w:sz w:val="10"/>
          <w:szCs w:val="10"/>
        </w:rPr>
      </w:pPr>
    </w:p>
    <w:p w:rsidR="00E71A18" w:rsidRPr="00A95FC9" w:rsidRDefault="00B804AB" w:rsidP="00633FFA">
      <w:pPr>
        <w:pStyle w:val="NoSpacing"/>
        <w:rPr>
          <w:rFonts w:ascii="Tahoma" w:hAnsi="Tahoma" w:cs="Tahoma"/>
          <w:sz w:val="22"/>
          <w:szCs w:val="22"/>
        </w:rPr>
      </w:pPr>
      <w:r>
        <w:rPr>
          <w:rFonts w:ascii="Tahoma" w:hAnsi="Tahoma" w:cs="Tahoma"/>
          <w:sz w:val="22"/>
          <w:szCs w:val="22"/>
        </w:rPr>
        <w:t>No announcements</w:t>
      </w:r>
    </w:p>
    <w:p w:rsidR="00E71A18" w:rsidRPr="00A95FC9" w:rsidRDefault="00E71A18" w:rsidP="00633FFA">
      <w:pPr>
        <w:pStyle w:val="NoSpacing"/>
        <w:rPr>
          <w:rFonts w:ascii="Tahoma" w:hAnsi="Tahoma" w:cs="Tahoma"/>
          <w:sz w:val="10"/>
          <w:szCs w:val="10"/>
        </w:rPr>
      </w:pPr>
    </w:p>
    <w:p w:rsidR="0008760B" w:rsidRPr="00A95FC9" w:rsidRDefault="00B804AB" w:rsidP="00633FFA">
      <w:pPr>
        <w:pStyle w:val="NoSpacing"/>
        <w:rPr>
          <w:rFonts w:ascii="Tahoma" w:hAnsi="Tahoma" w:cs="Tahoma"/>
          <w:sz w:val="22"/>
          <w:szCs w:val="22"/>
        </w:rPr>
      </w:pPr>
      <w:r>
        <w:rPr>
          <w:rFonts w:ascii="Tahoma" w:hAnsi="Tahoma" w:cs="Tahoma"/>
          <w:sz w:val="22"/>
          <w:szCs w:val="22"/>
        </w:rPr>
        <w:t>Meeting was a</w:t>
      </w:r>
      <w:r w:rsidR="00974AAD" w:rsidRPr="00A95FC9">
        <w:rPr>
          <w:rFonts w:ascii="Tahoma" w:hAnsi="Tahoma" w:cs="Tahoma"/>
          <w:sz w:val="22"/>
          <w:szCs w:val="22"/>
        </w:rPr>
        <w:t>djourn</w:t>
      </w:r>
      <w:r>
        <w:rPr>
          <w:rFonts w:ascii="Tahoma" w:hAnsi="Tahoma" w:cs="Tahoma"/>
          <w:sz w:val="22"/>
          <w:szCs w:val="22"/>
        </w:rPr>
        <w:t>ed at 2:23 p.m.</w:t>
      </w:r>
    </w:p>
    <w:p w:rsidR="00A06C39" w:rsidRPr="00A95FC9" w:rsidRDefault="00A06C39" w:rsidP="004E0937">
      <w:pPr>
        <w:ind w:left="360"/>
        <w:jc w:val="center"/>
        <w:rPr>
          <w:rFonts w:ascii="Tahoma" w:eastAsiaTheme="minorHAnsi" w:hAnsi="Tahoma" w:cs="Tahoma"/>
          <w:sz w:val="10"/>
          <w:szCs w:val="10"/>
        </w:rPr>
      </w:pPr>
    </w:p>
    <w:p w:rsidR="00086C6D" w:rsidRDefault="00086C6D" w:rsidP="004E0937">
      <w:pPr>
        <w:ind w:left="360"/>
        <w:jc w:val="center"/>
        <w:rPr>
          <w:rFonts w:ascii="Tahoma" w:eastAsiaTheme="minorHAnsi" w:hAnsi="Tahoma" w:cs="Tahoma"/>
          <w:sz w:val="22"/>
          <w:szCs w:val="22"/>
        </w:rPr>
      </w:pPr>
    </w:p>
    <w:p w:rsidR="00974AAD" w:rsidRPr="00A95FC9" w:rsidRDefault="0032254F" w:rsidP="004E0937">
      <w:pPr>
        <w:ind w:left="360"/>
        <w:jc w:val="center"/>
        <w:rPr>
          <w:rFonts w:ascii="Tahoma" w:eastAsiaTheme="minorHAnsi" w:hAnsi="Tahoma" w:cs="Tahoma"/>
          <w:sz w:val="22"/>
          <w:szCs w:val="22"/>
        </w:rPr>
      </w:pPr>
      <w:r w:rsidRPr="00A95FC9">
        <w:rPr>
          <w:rFonts w:ascii="Tahoma" w:eastAsiaTheme="minorHAnsi" w:hAnsi="Tahoma" w:cs="Tahoma"/>
          <w:sz w:val="22"/>
          <w:szCs w:val="22"/>
        </w:rPr>
        <w:t xml:space="preserve">Location: </w:t>
      </w:r>
      <w:r w:rsidR="00B50CA9" w:rsidRPr="00A95FC9">
        <w:rPr>
          <w:rFonts w:ascii="Tahoma" w:eastAsiaTheme="minorHAnsi" w:hAnsi="Tahoma" w:cs="Tahoma"/>
          <w:sz w:val="22"/>
          <w:szCs w:val="22"/>
        </w:rPr>
        <w:t>Louis A. McMurray Conference Center (MATS)</w:t>
      </w:r>
    </w:p>
    <w:p w:rsidR="00633FFA" w:rsidRPr="00A95FC9" w:rsidRDefault="00B50CA9" w:rsidP="004E0937">
      <w:pPr>
        <w:ind w:left="360"/>
        <w:jc w:val="center"/>
        <w:rPr>
          <w:rFonts w:ascii="Tahoma" w:eastAsiaTheme="minorHAnsi" w:hAnsi="Tahoma" w:cs="Tahoma"/>
          <w:sz w:val="22"/>
          <w:szCs w:val="22"/>
        </w:rPr>
      </w:pPr>
      <w:r w:rsidRPr="00A95FC9">
        <w:rPr>
          <w:rFonts w:ascii="Tahoma" w:eastAsiaTheme="minorHAnsi" w:hAnsi="Tahoma" w:cs="Tahoma"/>
          <w:sz w:val="22"/>
          <w:szCs w:val="22"/>
        </w:rPr>
        <w:t>2624 Sixth St. Muskegon Heights, MI.</w:t>
      </w:r>
    </w:p>
    <w:p w:rsidR="004B2636" w:rsidRPr="009C22B7" w:rsidRDefault="004B2636" w:rsidP="004E0937">
      <w:pPr>
        <w:ind w:left="360"/>
        <w:jc w:val="center"/>
        <w:rPr>
          <w:rFonts w:ascii="Tahoma" w:hAnsi="Tahoma" w:cs="Tahoma"/>
        </w:rPr>
      </w:pPr>
    </w:p>
    <w:sectPr w:rsidR="004B2636" w:rsidRPr="009C22B7" w:rsidSect="00E71A18">
      <w:type w:val="continuous"/>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75B9"/>
    <w:multiLevelType w:val="hybridMultilevel"/>
    <w:tmpl w:val="0FC07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21FB6"/>
    <w:multiLevelType w:val="hybridMultilevel"/>
    <w:tmpl w:val="46049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30723A"/>
    <w:multiLevelType w:val="hybridMultilevel"/>
    <w:tmpl w:val="4F1C48CA"/>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15:restartNumberingAfterBreak="0">
    <w:nsid w:val="111B6829"/>
    <w:multiLevelType w:val="hybridMultilevel"/>
    <w:tmpl w:val="E0386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126A1"/>
    <w:multiLevelType w:val="hybridMultilevel"/>
    <w:tmpl w:val="4C4EB0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06B59F7"/>
    <w:multiLevelType w:val="hybridMultilevel"/>
    <w:tmpl w:val="40821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7F466A"/>
    <w:multiLevelType w:val="hybridMultilevel"/>
    <w:tmpl w:val="6F3E05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B25EAA"/>
    <w:multiLevelType w:val="hybridMultilevel"/>
    <w:tmpl w:val="D0F2748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8" w15:restartNumberingAfterBreak="0">
    <w:nsid w:val="26897E69"/>
    <w:multiLevelType w:val="hybridMultilevel"/>
    <w:tmpl w:val="92148E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9F30D79"/>
    <w:multiLevelType w:val="hybridMultilevel"/>
    <w:tmpl w:val="F858C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203298"/>
    <w:multiLevelType w:val="hybridMultilevel"/>
    <w:tmpl w:val="45E6F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C06D9A"/>
    <w:multiLevelType w:val="hybridMultilevel"/>
    <w:tmpl w:val="DC789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2573A3"/>
    <w:multiLevelType w:val="hybridMultilevel"/>
    <w:tmpl w:val="59BC0CB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3" w15:restartNumberingAfterBreak="0">
    <w:nsid w:val="367B5082"/>
    <w:multiLevelType w:val="hybridMultilevel"/>
    <w:tmpl w:val="E876B8C2"/>
    <w:lvl w:ilvl="0" w:tplc="04090005">
      <w:start w:val="1"/>
      <w:numFmt w:val="bullet"/>
      <w:lvlText w:val=""/>
      <w:lvlJc w:val="left"/>
      <w:pPr>
        <w:tabs>
          <w:tab w:val="num" w:pos="1447"/>
        </w:tabs>
        <w:ind w:left="1447" w:hanging="360"/>
      </w:pPr>
      <w:rPr>
        <w:rFonts w:ascii="Wingdings" w:hAnsi="Wingdings" w:hint="default"/>
      </w:rPr>
    </w:lvl>
    <w:lvl w:ilvl="1" w:tplc="04090001">
      <w:start w:val="1"/>
      <w:numFmt w:val="bullet"/>
      <w:lvlText w:val=""/>
      <w:lvlJc w:val="left"/>
      <w:pPr>
        <w:tabs>
          <w:tab w:val="num" w:pos="2167"/>
        </w:tabs>
        <w:ind w:left="2167" w:hanging="360"/>
      </w:pPr>
      <w:rPr>
        <w:rFonts w:ascii="Symbol" w:hAnsi="Symbol" w:hint="default"/>
      </w:rPr>
    </w:lvl>
    <w:lvl w:ilvl="2" w:tplc="04090005">
      <w:start w:val="1"/>
      <w:numFmt w:val="bullet"/>
      <w:lvlText w:val=""/>
      <w:lvlJc w:val="left"/>
      <w:pPr>
        <w:tabs>
          <w:tab w:val="num" w:pos="2887"/>
        </w:tabs>
        <w:ind w:left="2887" w:hanging="360"/>
      </w:pPr>
      <w:rPr>
        <w:rFonts w:ascii="Wingdings" w:hAnsi="Wingdings" w:hint="default"/>
      </w:rPr>
    </w:lvl>
    <w:lvl w:ilvl="3" w:tplc="04090001">
      <w:start w:val="1"/>
      <w:numFmt w:val="bullet"/>
      <w:lvlText w:val=""/>
      <w:lvlJc w:val="left"/>
      <w:pPr>
        <w:tabs>
          <w:tab w:val="num" w:pos="3607"/>
        </w:tabs>
        <w:ind w:left="3607" w:hanging="360"/>
      </w:pPr>
      <w:rPr>
        <w:rFonts w:ascii="Symbol" w:hAnsi="Symbol" w:hint="default"/>
      </w:rPr>
    </w:lvl>
    <w:lvl w:ilvl="4" w:tplc="04090003">
      <w:start w:val="1"/>
      <w:numFmt w:val="bullet"/>
      <w:lvlText w:val="o"/>
      <w:lvlJc w:val="left"/>
      <w:pPr>
        <w:tabs>
          <w:tab w:val="num" w:pos="4327"/>
        </w:tabs>
        <w:ind w:left="4327" w:hanging="360"/>
      </w:pPr>
      <w:rPr>
        <w:rFonts w:ascii="Courier New" w:hAnsi="Courier New" w:hint="default"/>
      </w:rPr>
    </w:lvl>
    <w:lvl w:ilvl="5" w:tplc="04090005">
      <w:start w:val="1"/>
      <w:numFmt w:val="bullet"/>
      <w:lvlText w:val=""/>
      <w:lvlJc w:val="left"/>
      <w:pPr>
        <w:tabs>
          <w:tab w:val="num" w:pos="5047"/>
        </w:tabs>
        <w:ind w:left="5047" w:hanging="360"/>
      </w:pPr>
      <w:rPr>
        <w:rFonts w:ascii="Wingdings" w:hAnsi="Wingdings" w:hint="default"/>
      </w:rPr>
    </w:lvl>
    <w:lvl w:ilvl="6" w:tplc="04090001">
      <w:start w:val="1"/>
      <w:numFmt w:val="bullet"/>
      <w:lvlText w:val=""/>
      <w:lvlJc w:val="left"/>
      <w:pPr>
        <w:tabs>
          <w:tab w:val="num" w:pos="5767"/>
        </w:tabs>
        <w:ind w:left="5767" w:hanging="360"/>
      </w:pPr>
      <w:rPr>
        <w:rFonts w:ascii="Symbol" w:hAnsi="Symbol" w:hint="default"/>
      </w:rPr>
    </w:lvl>
    <w:lvl w:ilvl="7" w:tplc="04090003">
      <w:start w:val="1"/>
      <w:numFmt w:val="bullet"/>
      <w:lvlText w:val="o"/>
      <w:lvlJc w:val="left"/>
      <w:pPr>
        <w:tabs>
          <w:tab w:val="num" w:pos="6487"/>
        </w:tabs>
        <w:ind w:left="6487" w:hanging="360"/>
      </w:pPr>
      <w:rPr>
        <w:rFonts w:ascii="Courier New" w:hAnsi="Courier New" w:hint="default"/>
      </w:rPr>
    </w:lvl>
    <w:lvl w:ilvl="8" w:tplc="04090005">
      <w:start w:val="1"/>
      <w:numFmt w:val="bullet"/>
      <w:lvlText w:val=""/>
      <w:lvlJc w:val="left"/>
      <w:pPr>
        <w:tabs>
          <w:tab w:val="num" w:pos="7207"/>
        </w:tabs>
        <w:ind w:left="7207" w:hanging="360"/>
      </w:pPr>
      <w:rPr>
        <w:rFonts w:ascii="Wingdings" w:hAnsi="Wingdings" w:hint="default"/>
      </w:rPr>
    </w:lvl>
  </w:abstractNum>
  <w:abstractNum w:abstractNumId="14" w15:restartNumberingAfterBreak="0">
    <w:nsid w:val="3A8B388F"/>
    <w:multiLevelType w:val="hybridMultilevel"/>
    <w:tmpl w:val="ED14C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351869"/>
    <w:multiLevelType w:val="hybridMultilevel"/>
    <w:tmpl w:val="B52851CA"/>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6" w15:restartNumberingAfterBreak="0">
    <w:nsid w:val="3E2D1394"/>
    <w:multiLevelType w:val="hybridMultilevel"/>
    <w:tmpl w:val="9D44C642"/>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4114669D"/>
    <w:multiLevelType w:val="hybridMultilevel"/>
    <w:tmpl w:val="B242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8E2988"/>
    <w:multiLevelType w:val="hybridMultilevel"/>
    <w:tmpl w:val="E2F8F450"/>
    <w:lvl w:ilvl="0" w:tplc="04090001">
      <w:start w:val="1"/>
      <w:numFmt w:val="bullet"/>
      <w:lvlText w:val=""/>
      <w:lvlJc w:val="left"/>
      <w:pPr>
        <w:ind w:left="1807" w:hanging="360"/>
      </w:pPr>
      <w:rPr>
        <w:rFonts w:ascii="Symbol" w:hAnsi="Symbol" w:hint="default"/>
      </w:rPr>
    </w:lvl>
    <w:lvl w:ilvl="1" w:tplc="04090003" w:tentative="1">
      <w:start w:val="1"/>
      <w:numFmt w:val="bullet"/>
      <w:lvlText w:val="o"/>
      <w:lvlJc w:val="left"/>
      <w:pPr>
        <w:ind w:left="2527" w:hanging="360"/>
      </w:pPr>
      <w:rPr>
        <w:rFonts w:ascii="Courier New" w:hAnsi="Courier New" w:cs="Courier New" w:hint="default"/>
      </w:rPr>
    </w:lvl>
    <w:lvl w:ilvl="2" w:tplc="04090005" w:tentative="1">
      <w:start w:val="1"/>
      <w:numFmt w:val="bullet"/>
      <w:lvlText w:val=""/>
      <w:lvlJc w:val="left"/>
      <w:pPr>
        <w:ind w:left="3247" w:hanging="360"/>
      </w:pPr>
      <w:rPr>
        <w:rFonts w:ascii="Wingdings" w:hAnsi="Wingdings" w:hint="default"/>
      </w:rPr>
    </w:lvl>
    <w:lvl w:ilvl="3" w:tplc="04090001" w:tentative="1">
      <w:start w:val="1"/>
      <w:numFmt w:val="bullet"/>
      <w:lvlText w:val=""/>
      <w:lvlJc w:val="left"/>
      <w:pPr>
        <w:ind w:left="3967" w:hanging="360"/>
      </w:pPr>
      <w:rPr>
        <w:rFonts w:ascii="Symbol" w:hAnsi="Symbol" w:hint="default"/>
      </w:rPr>
    </w:lvl>
    <w:lvl w:ilvl="4" w:tplc="04090003" w:tentative="1">
      <w:start w:val="1"/>
      <w:numFmt w:val="bullet"/>
      <w:lvlText w:val="o"/>
      <w:lvlJc w:val="left"/>
      <w:pPr>
        <w:ind w:left="4687" w:hanging="360"/>
      </w:pPr>
      <w:rPr>
        <w:rFonts w:ascii="Courier New" w:hAnsi="Courier New" w:cs="Courier New" w:hint="default"/>
      </w:rPr>
    </w:lvl>
    <w:lvl w:ilvl="5" w:tplc="04090005" w:tentative="1">
      <w:start w:val="1"/>
      <w:numFmt w:val="bullet"/>
      <w:lvlText w:val=""/>
      <w:lvlJc w:val="left"/>
      <w:pPr>
        <w:ind w:left="5407" w:hanging="360"/>
      </w:pPr>
      <w:rPr>
        <w:rFonts w:ascii="Wingdings" w:hAnsi="Wingdings" w:hint="default"/>
      </w:rPr>
    </w:lvl>
    <w:lvl w:ilvl="6" w:tplc="04090001" w:tentative="1">
      <w:start w:val="1"/>
      <w:numFmt w:val="bullet"/>
      <w:lvlText w:val=""/>
      <w:lvlJc w:val="left"/>
      <w:pPr>
        <w:ind w:left="6127" w:hanging="360"/>
      </w:pPr>
      <w:rPr>
        <w:rFonts w:ascii="Symbol" w:hAnsi="Symbol" w:hint="default"/>
      </w:rPr>
    </w:lvl>
    <w:lvl w:ilvl="7" w:tplc="04090003" w:tentative="1">
      <w:start w:val="1"/>
      <w:numFmt w:val="bullet"/>
      <w:lvlText w:val="o"/>
      <w:lvlJc w:val="left"/>
      <w:pPr>
        <w:ind w:left="6847" w:hanging="360"/>
      </w:pPr>
      <w:rPr>
        <w:rFonts w:ascii="Courier New" w:hAnsi="Courier New" w:cs="Courier New" w:hint="default"/>
      </w:rPr>
    </w:lvl>
    <w:lvl w:ilvl="8" w:tplc="04090005" w:tentative="1">
      <w:start w:val="1"/>
      <w:numFmt w:val="bullet"/>
      <w:lvlText w:val=""/>
      <w:lvlJc w:val="left"/>
      <w:pPr>
        <w:ind w:left="7567" w:hanging="360"/>
      </w:pPr>
      <w:rPr>
        <w:rFonts w:ascii="Wingdings" w:hAnsi="Wingdings" w:hint="default"/>
      </w:rPr>
    </w:lvl>
  </w:abstractNum>
  <w:abstractNum w:abstractNumId="19" w15:restartNumberingAfterBreak="0">
    <w:nsid w:val="4AE16DDA"/>
    <w:multiLevelType w:val="hybridMultilevel"/>
    <w:tmpl w:val="D7C08C98"/>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0" w15:restartNumberingAfterBreak="0">
    <w:nsid w:val="4F4A7CDA"/>
    <w:multiLevelType w:val="hybridMultilevel"/>
    <w:tmpl w:val="9C04D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6632A1"/>
    <w:multiLevelType w:val="hybridMultilevel"/>
    <w:tmpl w:val="0512EEF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FB93A34"/>
    <w:multiLevelType w:val="hybridMultilevel"/>
    <w:tmpl w:val="4F4C75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22B012E"/>
    <w:multiLevelType w:val="hybridMultilevel"/>
    <w:tmpl w:val="E530E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DA5BD8"/>
    <w:multiLevelType w:val="hybridMultilevel"/>
    <w:tmpl w:val="8A402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4E1360"/>
    <w:multiLevelType w:val="hybridMultilevel"/>
    <w:tmpl w:val="F5766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583A00"/>
    <w:multiLevelType w:val="hybridMultilevel"/>
    <w:tmpl w:val="2D268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A482B2D"/>
    <w:multiLevelType w:val="hybridMultilevel"/>
    <w:tmpl w:val="6F42CFC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8" w15:restartNumberingAfterBreak="0">
    <w:nsid w:val="6CE43EEF"/>
    <w:multiLevelType w:val="hybridMultilevel"/>
    <w:tmpl w:val="21D2E7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20206D5"/>
    <w:multiLevelType w:val="hybridMultilevel"/>
    <w:tmpl w:val="9D987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3501D8"/>
    <w:multiLevelType w:val="hybridMultilevel"/>
    <w:tmpl w:val="079C48C2"/>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13"/>
  </w:num>
  <w:num w:numId="2">
    <w:abstractNumId w:val="15"/>
  </w:num>
  <w:num w:numId="3">
    <w:abstractNumId w:val="2"/>
  </w:num>
  <w:num w:numId="4">
    <w:abstractNumId w:val="23"/>
  </w:num>
  <w:num w:numId="5">
    <w:abstractNumId w:val="30"/>
  </w:num>
  <w:num w:numId="6">
    <w:abstractNumId w:val="16"/>
  </w:num>
  <w:num w:numId="7">
    <w:abstractNumId w:val="19"/>
  </w:num>
  <w:num w:numId="8">
    <w:abstractNumId w:val="22"/>
  </w:num>
  <w:num w:numId="9">
    <w:abstractNumId w:val="8"/>
  </w:num>
  <w:num w:numId="10">
    <w:abstractNumId w:val="12"/>
  </w:num>
  <w:num w:numId="11">
    <w:abstractNumId w:val="27"/>
  </w:num>
  <w:num w:numId="12">
    <w:abstractNumId w:val="7"/>
  </w:num>
  <w:num w:numId="13">
    <w:abstractNumId w:val="18"/>
  </w:num>
  <w:num w:numId="14">
    <w:abstractNumId w:val="4"/>
  </w:num>
  <w:num w:numId="15">
    <w:abstractNumId w:val="0"/>
  </w:num>
  <w:num w:numId="16">
    <w:abstractNumId w:val="6"/>
  </w:num>
  <w:num w:numId="17">
    <w:abstractNumId w:val="26"/>
  </w:num>
  <w:num w:numId="18">
    <w:abstractNumId w:val="1"/>
  </w:num>
  <w:num w:numId="19">
    <w:abstractNumId w:val="25"/>
  </w:num>
  <w:num w:numId="20">
    <w:abstractNumId w:val="20"/>
  </w:num>
  <w:num w:numId="21">
    <w:abstractNumId w:val="24"/>
  </w:num>
  <w:num w:numId="22">
    <w:abstractNumId w:val="9"/>
  </w:num>
  <w:num w:numId="23">
    <w:abstractNumId w:val="11"/>
  </w:num>
  <w:num w:numId="24">
    <w:abstractNumId w:val="21"/>
  </w:num>
  <w:num w:numId="25">
    <w:abstractNumId w:val="14"/>
  </w:num>
  <w:num w:numId="26">
    <w:abstractNumId w:val="28"/>
  </w:num>
  <w:num w:numId="27">
    <w:abstractNumId w:val="17"/>
  </w:num>
  <w:num w:numId="28">
    <w:abstractNumId w:val="10"/>
  </w:num>
  <w:num w:numId="29">
    <w:abstractNumId w:val="3"/>
  </w:num>
  <w:num w:numId="30">
    <w:abstractNumId w:val="5"/>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AAD"/>
    <w:rsid w:val="0002513F"/>
    <w:rsid w:val="00082B23"/>
    <w:rsid w:val="00086C6D"/>
    <w:rsid w:val="0008760B"/>
    <w:rsid w:val="00095D8B"/>
    <w:rsid w:val="001066AD"/>
    <w:rsid w:val="0016286D"/>
    <w:rsid w:val="0017651C"/>
    <w:rsid w:val="0019109D"/>
    <w:rsid w:val="001A1855"/>
    <w:rsid w:val="001B3957"/>
    <w:rsid w:val="001E5A55"/>
    <w:rsid w:val="00202F97"/>
    <w:rsid w:val="0026098E"/>
    <w:rsid w:val="003157A6"/>
    <w:rsid w:val="0032254F"/>
    <w:rsid w:val="003A7FEF"/>
    <w:rsid w:val="003F5BD7"/>
    <w:rsid w:val="00416147"/>
    <w:rsid w:val="004A1F37"/>
    <w:rsid w:val="004B2636"/>
    <w:rsid w:val="004E0937"/>
    <w:rsid w:val="0058019B"/>
    <w:rsid w:val="00601288"/>
    <w:rsid w:val="006052AF"/>
    <w:rsid w:val="00633FFA"/>
    <w:rsid w:val="006654CD"/>
    <w:rsid w:val="00773D33"/>
    <w:rsid w:val="007811B0"/>
    <w:rsid w:val="007D4F76"/>
    <w:rsid w:val="00813516"/>
    <w:rsid w:val="0082197D"/>
    <w:rsid w:val="00887B2D"/>
    <w:rsid w:val="00924365"/>
    <w:rsid w:val="00974AAD"/>
    <w:rsid w:val="009C22B7"/>
    <w:rsid w:val="00A06C39"/>
    <w:rsid w:val="00A4682C"/>
    <w:rsid w:val="00A95FC9"/>
    <w:rsid w:val="00AF39F1"/>
    <w:rsid w:val="00B50CA9"/>
    <w:rsid w:val="00B804AB"/>
    <w:rsid w:val="00B95328"/>
    <w:rsid w:val="00BE0685"/>
    <w:rsid w:val="00C315CE"/>
    <w:rsid w:val="00C74F9D"/>
    <w:rsid w:val="00CA7DE4"/>
    <w:rsid w:val="00CD0BBD"/>
    <w:rsid w:val="00CE0D79"/>
    <w:rsid w:val="00D56D51"/>
    <w:rsid w:val="00D63AA4"/>
    <w:rsid w:val="00D858A6"/>
    <w:rsid w:val="00DA250E"/>
    <w:rsid w:val="00E71A18"/>
    <w:rsid w:val="00E9223F"/>
    <w:rsid w:val="00EF3844"/>
    <w:rsid w:val="00F264CB"/>
    <w:rsid w:val="00FD483B"/>
    <w:rsid w:val="00FF7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251E10-FCF8-403D-9C3C-64E8CE3F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4A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AAD"/>
    <w:rPr>
      <w:rFonts w:ascii="Tahoma" w:hAnsi="Tahoma" w:cs="Tahoma"/>
      <w:sz w:val="16"/>
      <w:szCs w:val="16"/>
    </w:rPr>
  </w:style>
  <w:style w:type="character" w:customStyle="1" w:styleId="BalloonTextChar">
    <w:name w:val="Balloon Text Char"/>
    <w:basedOn w:val="DefaultParagraphFont"/>
    <w:link w:val="BalloonText"/>
    <w:uiPriority w:val="99"/>
    <w:semiHidden/>
    <w:rsid w:val="00974AAD"/>
    <w:rPr>
      <w:rFonts w:ascii="Tahoma" w:eastAsia="Times New Roman" w:hAnsi="Tahoma" w:cs="Tahoma"/>
      <w:sz w:val="16"/>
      <w:szCs w:val="16"/>
    </w:rPr>
  </w:style>
  <w:style w:type="paragraph" w:styleId="ListParagraph">
    <w:name w:val="List Paragraph"/>
    <w:basedOn w:val="Normal"/>
    <w:uiPriority w:val="34"/>
    <w:qFormat/>
    <w:rsid w:val="00B95328"/>
    <w:pPr>
      <w:ind w:left="720"/>
      <w:contextualSpacing/>
    </w:pPr>
  </w:style>
  <w:style w:type="paragraph" w:styleId="NoSpacing">
    <w:name w:val="No Spacing"/>
    <w:uiPriority w:val="1"/>
    <w:qFormat/>
    <w:rsid w:val="003157A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E509E-9AA1-4941-9AE2-7F0C81E86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389</Words>
  <Characters>2220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Trinity Health</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Stevi B. Riel</dc:creator>
  <cp:lastModifiedBy>Miranda Broadbent</cp:lastModifiedBy>
  <cp:revision>2</cp:revision>
  <dcterms:created xsi:type="dcterms:W3CDTF">2018-03-27T14:26:00Z</dcterms:created>
  <dcterms:modified xsi:type="dcterms:W3CDTF">2018-03-27T14:26:00Z</dcterms:modified>
</cp:coreProperties>
</file>