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42" w:rsidRDefault="00CB7642">
      <w:pPr>
        <w:pStyle w:val="Heading1"/>
        <w:tabs>
          <w:tab w:val="right" w:leader="dot" w:pos="4860"/>
        </w:tabs>
        <w:rPr>
          <w:rFonts w:ascii="Verdana" w:hAnsi="Verdana"/>
          <w:sz w:val="18"/>
        </w:rPr>
      </w:pPr>
    </w:p>
    <w:p w:rsidR="006A1D2A" w:rsidRDefault="005C52AB">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rsidR="006A1D2A" w:rsidRDefault="00E83D90">
      <w:pPr>
        <w:ind w:left="5760" w:firstLine="720"/>
        <w:rPr>
          <w:b/>
          <w:sz w:val="18"/>
        </w:rPr>
      </w:pPr>
      <w:r>
        <w:rPr>
          <w:b/>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73660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AAB4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4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o:allowincell="f"/>
            </w:pict>
          </mc:Fallback>
        </mc:AlternateContent>
      </w:r>
    </w:p>
    <w:p w:rsidR="00C6336B" w:rsidRDefault="009833E9" w:rsidP="001B3414">
      <w:pPr>
        <w:tabs>
          <w:tab w:val="right" w:leader="dot" w:pos="1467"/>
        </w:tabs>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rsidR="00663049" w:rsidRDefault="00E129DE" w:rsidP="001B3414">
      <w:pPr>
        <w:tabs>
          <w:tab w:val="right" w:leader="dot" w:pos="1467"/>
        </w:tabs>
        <w:rPr>
          <w:sz w:val="18"/>
        </w:rPr>
      </w:pPr>
      <w:r>
        <w:rPr>
          <w:b/>
          <w:sz w:val="18"/>
        </w:rPr>
        <w:t xml:space="preserve">                                        </w:t>
      </w:r>
      <w:r w:rsidR="00663049">
        <w:rPr>
          <w:sz w:val="18"/>
        </w:rPr>
        <w:t>Access Health</w:t>
      </w:r>
    </w:p>
    <w:p w:rsidR="00663049" w:rsidRPr="00663049" w:rsidRDefault="00663049" w:rsidP="001B3414">
      <w:pPr>
        <w:tabs>
          <w:tab w:val="right" w:leader="dot" w:pos="1467"/>
        </w:tabs>
        <w:rPr>
          <w:sz w:val="18"/>
        </w:rPr>
      </w:pPr>
      <w:r>
        <w:rPr>
          <w:sz w:val="18"/>
        </w:rPr>
        <w:t xml:space="preserve">                                       Conference Room</w:t>
      </w:r>
    </w:p>
    <w:p w:rsidR="001B3414" w:rsidRDefault="001B3414" w:rsidP="001B3414">
      <w:pPr>
        <w:tabs>
          <w:tab w:val="right" w:leader="dot" w:pos="1467"/>
        </w:tabs>
        <w:rPr>
          <w:sz w:val="18"/>
        </w:rPr>
      </w:pPr>
      <w:r>
        <w:rPr>
          <w:sz w:val="18"/>
        </w:rPr>
        <w:t xml:space="preserve">                                     </w:t>
      </w:r>
      <w:r w:rsidR="00284681">
        <w:rPr>
          <w:sz w:val="18"/>
        </w:rPr>
        <w:t xml:space="preserve"> </w:t>
      </w:r>
      <w:r w:rsidR="004B21A9">
        <w:rPr>
          <w:sz w:val="18"/>
        </w:rPr>
        <w:t xml:space="preserve"> </w:t>
      </w:r>
      <w:r w:rsidR="00663049">
        <w:rPr>
          <w:sz w:val="18"/>
        </w:rPr>
        <w:t>1200 Ransom</w:t>
      </w:r>
    </w:p>
    <w:p w:rsidR="00EB12D7" w:rsidRPr="00B73F84" w:rsidRDefault="001B3414">
      <w:pPr>
        <w:tabs>
          <w:tab w:val="right" w:leader="dot" w:pos="1467"/>
        </w:tabs>
        <w:rPr>
          <w:sz w:val="18"/>
        </w:rPr>
      </w:pPr>
      <w:r>
        <w:rPr>
          <w:sz w:val="18"/>
        </w:rPr>
        <w:t xml:space="preserve">                                    </w:t>
      </w:r>
      <w:r w:rsidR="00FD7337">
        <w:rPr>
          <w:sz w:val="18"/>
        </w:rPr>
        <w:t xml:space="preserve"> </w:t>
      </w:r>
      <w:r w:rsidR="00284681">
        <w:rPr>
          <w:sz w:val="18"/>
        </w:rPr>
        <w:t xml:space="preserve"> </w:t>
      </w:r>
      <w:r>
        <w:rPr>
          <w:sz w:val="18"/>
        </w:rPr>
        <w:t xml:space="preserve"> </w:t>
      </w:r>
      <w:r w:rsidR="00663049">
        <w:rPr>
          <w:sz w:val="18"/>
        </w:rPr>
        <w:t>Muskegon, MI   49442</w:t>
      </w:r>
    </w:p>
    <w:p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rsidR="005E0943"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4C631D">
        <w:rPr>
          <w:b/>
          <w:sz w:val="18"/>
        </w:rPr>
        <w:t xml:space="preserve"> </w:t>
      </w:r>
      <w:r w:rsidR="00336AA0">
        <w:rPr>
          <w:b/>
          <w:sz w:val="18"/>
        </w:rPr>
        <w:t>April 11</w:t>
      </w:r>
      <w:r w:rsidR="004C631D">
        <w:rPr>
          <w:b/>
          <w:sz w:val="18"/>
        </w:rPr>
        <w:t>, 2019</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p w:rsidR="00F03DA5" w:rsidRDefault="00F03DA5"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rsidTr="004B48F6">
        <w:trPr>
          <w:trHeight w:val="278"/>
        </w:trPr>
        <w:tc>
          <w:tcPr>
            <w:tcW w:w="3150"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rsidR="004B48F6" w:rsidRDefault="004B48F6">
            <w:pPr>
              <w:jc w:val="center"/>
              <w:rPr>
                <w:sz w:val="18"/>
              </w:rPr>
            </w:pPr>
          </w:p>
        </w:tc>
        <w:tc>
          <w:tcPr>
            <w:tcW w:w="3582" w:type="dxa"/>
            <w:shd w:val="pct20" w:color="auto" w:fill="FFFFFF"/>
            <w:vAlign w:val="center"/>
          </w:tcPr>
          <w:p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rsidR="004B48F6" w:rsidRDefault="004B48F6">
            <w:pPr>
              <w:pStyle w:val="Heading1"/>
              <w:jc w:val="center"/>
              <w:rPr>
                <w:rFonts w:ascii="Verdana" w:hAnsi="Verdana"/>
                <w:sz w:val="18"/>
              </w:rPr>
            </w:pPr>
            <w:r>
              <w:rPr>
                <w:rFonts w:ascii="Verdana" w:hAnsi="Verdana"/>
                <w:sz w:val="18"/>
              </w:rPr>
              <w:t>Absent</w:t>
            </w:r>
          </w:p>
        </w:tc>
      </w:tr>
      <w:tr w:rsidR="004B48F6" w:rsidTr="004B48F6">
        <w:trPr>
          <w:trHeight w:val="260"/>
        </w:trPr>
        <w:tc>
          <w:tcPr>
            <w:tcW w:w="3150" w:type="dxa"/>
            <w:vAlign w:val="center"/>
          </w:tcPr>
          <w:p w:rsidR="004B48F6" w:rsidRPr="006937FD" w:rsidRDefault="004B48F6" w:rsidP="000D11B0">
            <w:pPr>
              <w:rPr>
                <w:sz w:val="16"/>
                <w:szCs w:val="16"/>
              </w:rPr>
            </w:pPr>
            <w:r>
              <w:rPr>
                <w:sz w:val="16"/>
                <w:szCs w:val="16"/>
              </w:rPr>
              <w:t>Julie Aaron-Shyne, City of Muskegon Heights</w:t>
            </w:r>
          </w:p>
        </w:tc>
        <w:tc>
          <w:tcPr>
            <w:tcW w:w="1080" w:type="dxa"/>
            <w:vAlign w:val="center"/>
          </w:tcPr>
          <w:p w:rsidR="004B48F6" w:rsidRDefault="00562697">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9A3293">
            <w:pPr>
              <w:rPr>
                <w:sz w:val="16"/>
                <w:szCs w:val="16"/>
              </w:rPr>
            </w:pPr>
            <w:r>
              <w:rPr>
                <w:sz w:val="16"/>
                <w:szCs w:val="16"/>
              </w:rPr>
              <w:t>Dan Skoglund, Muskegon Rescue Mission</w:t>
            </w:r>
          </w:p>
        </w:tc>
        <w:tc>
          <w:tcPr>
            <w:tcW w:w="1080" w:type="dxa"/>
            <w:vAlign w:val="center"/>
          </w:tcPr>
          <w:p w:rsidR="004B48F6" w:rsidRDefault="00562697" w:rsidP="00576ADC">
            <w:pPr>
              <w:jc w:val="center"/>
              <w:rPr>
                <w:sz w:val="18"/>
              </w:rPr>
            </w:pPr>
            <w:r>
              <w:rPr>
                <w:sz w:val="18"/>
              </w:rPr>
              <w:t>X</w:t>
            </w:r>
          </w:p>
        </w:tc>
        <w:tc>
          <w:tcPr>
            <w:tcW w:w="990" w:type="dxa"/>
            <w:vAlign w:val="center"/>
          </w:tcPr>
          <w:p w:rsidR="004B48F6" w:rsidRDefault="004B48F6" w:rsidP="00576ADC">
            <w:pPr>
              <w:jc w:val="center"/>
              <w:rPr>
                <w:sz w:val="18"/>
              </w:rPr>
            </w:pPr>
          </w:p>
        </w:tc>
      </w:tr>
      <w:tr w:rsidR="004B48F6" w:rsidTr="004B48F6">
        <w:trPr>
          <w:trHeight w:val="260"/>
        </w:trPr>
        <w:tc>
          <w:tcPr>
            <w:tcW w:w="3150" w:type="dxa"/>
            <w:vAlign w:val="center"/>
          </w:tcPr>
          <w:p w:rsidR="004B48F6" w:rsidRPr="006937FD" w:rsidRDefault="004B48F6" w:rsidP="00CB115E">
            <w:pPr>
              <w:rPr>
                <w:sz w:val="16"/>
                <w:szCs w:val="16"/>
              </w:rPr>
            </w:pPr>
            <w:r>
              <w:rPr>
                <w:sz w:val="16"/>
                <w:szCs w:val="16"/>
              </w:rPr>
              <w:t>Tressa Crosby, Health Project</w:t>
            </w:r>
          </w:p>
        </w:tc>
        <w:tc>
          <w:tcPr>
            <w:tcW w:w="1080" w:type="dxa"/>
            <w:vAlign w:val="center"/>
          </w:tcPr>
          <w:p w:rsidR="004B48F6" w:rsidRDefault="00562697">
            <w:pPr>
              <w:jc w:val="center"/>
              <w:rPr>
                <w:sz w:val="18"/>
              </w:rPr>
            </w:pPr>
            <w:r>
              <w:rPr>
                <w:sz w:val="18"/>
              </w:rPr>
              <w:t>X</w:t>
            </w:r>
          </w:p>
        </w:tc>
        <w:tc>
          <w:tcPr>
            <w:tcW w:w="952" w:type="dxa"/>
            <w:vAlign w:val="center"/>
          </w:tcPr>
          <w:p w:rsidR="004B48F6" w:rsidRDefault="004B48F6">
            <w:pPr>
              <w:jc w:val="center"/>
              <w:rPr>
                <w:sz w:val="18"/>
              </w:rPr>
            </w:pPr>
          </w:p>
        </w:tc>
        <w:tc>
          <w:tcPr>
            <w:tcW w:w="236" w:type="dxa"/>
            <w:shd w:val="pct20" w:color="auto" w:fill="FFFFFF"/>
            <w:vAlign w:val="center"/>
          </w:tcPr>
          <w:p w:rsidR="004B48F6" w:rsidRDefault="004B48F6">
            <w:pPr>
              <w:rPr>
                <w:sz w:val="18"/>
              </w:rPr>
            </w:pPr>
          </w:p>
        </w:tc>
        <w:tc>
          <w:tcPr>
            <w:tcW w:w="3582" w:type="dxa"/>
            <w:vAlign w:val="center"/>
          </w:tcPr>
          <w:p w:rsidR="004B48F6" w:rsidRPr="006937FD" w:rsidRDefault="004B48F6" w:rsidP="00B70D68">
            <w:pPr>
              <w:rPr>
                <w:sz w:val="16"/>
                <w:szCs w:val="16"/>
              </w:rPr>
            </w:pPr>
            <w:r>
              <w:rPr>
                <w:sz w:val="16"/>
                <w:szCs w:val="16"/>
              </w:rPr>
              <w:t>Leslie Slater, Department of Health &amp; Human Services</w:t>
            </w:r>
          </w:p>
        </w:tc>
        <w:tc>
          <w:tcPr>
            <w:tcW w:w="1080" w:type="dxa"/>
            <w:vAlign w:val="center"/>
          </w:tcPr>
          <w:p w:rsidR="004B48F6" w:rsidRDefault="004B48F6" w:rsidP="00576ADC">
            <w:pPr>
              <w:jc w:val="center"/>
              <w:rPr>
                <w:sz w:val="18"/>
              </w:rPr>
            </w:pPr>
          </w:p>
        </w:tc>
        <w:tc>
          <w:tcPr>
            <w:tcW w:w="990" w:type="dxa"/>
            <w:vAlign w:val="center"/>
          </w:tcPr>
          <w:p w:rsidR="004B48F6" w:rsidRDefault="00562697" w:rsidP="00576ADC">
            <w:pPr>
              <w:jc w:val="center"/>
              <w:rPr>
                <w:sz w:val="18"/>
              </w:rPr>
            </w:pPr>
            <w:r>
              <w:rPr>
                <w:sz w:val="18"/>
              </w:rPr>
              <w:t>exc</w:t>
            </w:r>
            <w:r w:rsidR="005C52AB">
              <w:rPr>
                <w:sz w:val="18"/>
              </w:rPr>
              <w:t>used</w:t>
            </w:r>
          </w:p>
        </w:tc>
      </w:tr>
      <w:tr w:rsidR="004B48F6" w:rsidTr="004B48F6">
        <w:trPr>
          <w:trHeight w:val="260"/>
        </w:trPr>
        <w:tc>
          <w:tcPr>
            <w:tcW w:w="3150" w:type="dxa"/>
            <w:vAlign w:val="center"/>
          </w:tcPr>
          <w:p w:rsidR="004B48F6" w:rsidRDefault="004B48F6" w:rsidP="00811672">
            <w:pPr>
              <w:rPr>
                <w:sz w:val="16"/>
                <w:szCs w:val="16"/>
              </w:rPr>
            </w:pPr>
            <w:r>
              <w:rPr>
                <w:sz w:val="16"/>
                <w:szCs w:val="16"/>
              </w:rPr>
              <w:t>Ben Barrett, Health West</w:t>
            </w:r>
          </w:p>
        </w:tc>
        <w:tc>
          <w:tcPr>
            <w:tcW w:w="1080" w:type="dxa"/>
            <w:vAlign w:val="center"/>
          </w:tcPr>
          <w:p w:rsidR="004B48F6" w:rsidRDefault="004B48F6">
            <w:pPr>
              <w:jc w:val="center"/>
              <w:rPr>
                <w:sz w:val="18"/>
              </w:rPr>
            </w:pPr>
          </w:p>
        </w:tc>
        <w:tc>
          <w:tcPr>
            <w:tcW w:w="952" w:type="dxa"/>
            <w:vAlign w:val="center"/>
          </w:tcPr>
          <w:p w:rsidR="004B48F6" w:rsidRDefault="00562697">
            <w:pPr>
              <w:jc w:val="center"/>
              <w:rPr>
                <w:sz w:val="18"/>
              </w:rPr>
            </w:pPr>
            <w:r>
              <w:rPr>
                <w:sz w:val="18"/>
              </w:rPr>
              <w:t>exc</w:t>
            </w:r>
            <w:r w:rsidR="005C52AB">
              <w:rPr>
                <w:sz w:val="18"/>
              </w:rPr>
              <w:t>used</w:t>
            </w:r>
          </w:p>
        </w:tc>
        <w:tc>
          <w:tcPr>
            <w:tcW w:w="236" w:type="dxa"/>
            <w:shd w:val="pct20" w:color="auto" w:fill="FFFFFF"/>
            <w:vAlign w:val="center"/>
          </w:tcPr>
          <w:p w:rsidR="004B48F6" w:rsidRDefault="004B48F6">
            <w:pPr>
              <w:rPr>
                <w:sz w:val="18"/>
              </w:rPr>
            </w:pPr>
          </w:p>
        </w:tc>
        <w:tc>
          <w:tcPr>
            <w:tcW w:w="3582" w:type="dxa"/>
            <w:vAlign w:val="center"/>
          </w:tcPr>
          <w:p w:rsidR="004B48F6" w:rsidRDefault="004B48F6" w:rsidP="00B70D68">
            <w:pPr>
              <w:rPr>
                <w:sz w:val="16"/>
                <w:szCs w:val="16"/>
              </w:rPr>
            </w:pPr>
            <w:r>
              <w:rPr>
                <w:sz w:val="16"/>
                <w:szCs w:val="16"/>
              </w:rPr>
              <w:t>Virginia Taylor, Community en</w:t>
            </w:r>
          </w:p>
          <w:p w:rsidR="004B48F6" w:rsidRDefault="004B48F6" w:rsidP="00B70D68">
            <w:pPr>
              <w:rPr>
                <w:sz w:val="16"/>
                <w:szCs w:val="16"/>
              </w:rPr>
            </w:pPr>
            <w:r>
              <w:rPr>
                <w:sz w:val="16"/>
                <w:szCs w:val="16"/>
              </w:rPr>
              <w:t>Compass (HARA)</w:t>
            </w:r>
          </w:p>
        </w:tc>
        <w:tc>
          <w:tcPr>
            <w:tcW w:w="1080" w:type="dxa"/>
            <w:vAlign w:val="center"/>
          </w:tcPr>
          <w:p w:rsidR="004B48F6" w:rsidRDefault="00562697" w:rsidP="00576ADC">
            <w:pPr>
              <w:jc w:val="center"/>
              <w:rPr>
                <w:sz w:val="18"/>
              </w:rPr>
            </w:pPr>
            <w:r>
              <w:rPr>
                <w:sz w:val="18"/>
              </w:rPr>
              <w:t>X</w:t>
            </w:r>
          </w:p>
        </w:tc>
        <w:tc>
          <w:tcPr>
            <w:tcW w:w="990" w:type="dxa"/>
            <w:vAlign w:val="center"/>
          </w:tcPr>
          <w:p w:rsidR="004B48F6" w:rsidRDefault="004B48F6" w:rsidP="00576ADC">
            <w:pPr>
              <w:jc w:val="center"/>
              <w:rPr>
                <w:sz w:val="18"/>
              </w:rPr>
            </w:pPr>
          </w:p>
          <w:p w:rsidR="004B48F6" w:rsidRDefault="004B48F6" w:rsidP="00576ADC">
            <w:pPr>
              <w:jc w:val="center"/>
              <w:rPr>
                <w:sz w:val="18"/>
              </w:rPr>
            </w:pPr>
          </w:p>
        </w:tc>
      </w:tr>
      <w:tr w:rsidR="004B48F6" w:rsidTr="004B48F6">
        <w:trPr>
          <w:trHeight w:val="260"/>
        </w:trPr>
        <w:tc>
          <w:tcPr>
            <w:tcW w:w="3150" w:type="dxa"/>
            <w:vAlign w:val="center"/>
          </w:tcPr>
          <w:p w:rsidR="004B48F6" w:rsidRPr="003143D0" w:rsidRDefault="004B48F6" w:rsidP="00E83D90">
            <w:pPr>
              <w:rPr>
                <w:b/>
                <w:sz w:val="16"/>
                <w:szCs w:val="16"/>
              </w:rPr>
            </w:pPr>
            <w:r>
              <w:rPr>
                <w:sz w:val="16"/>
                <w:szCs w:val="16"/>
              </w:rPr>
              <w:t>Michael Ramsey, Chair, Coordinated Entry Committee</w:t>
            </w:r>
          </w:p>
        </w:tc>
        <w:tc>
          <w:tcPr>
            <w:tcW w:w="1080" w:type="dxa"/>
            <w:vAlign w:val="center"/>
          </w:tcPr>
          <w:p w:rsidR="004B48F6" w:rsidRDefault="004B48F6" w:rsidP="00E83D90">
            <w:pPr>
              <w:jc w:val="center"/>
              <w:rPr>
                <w:sz w:val="18"/>
              </w:rPr>
            </w:pPr>
          </w:p>
        </w:tc>
        <w:tc>
          <w:tcPr>
            <w:tcW w:w="952" w:type="dxa"/>
            <w:vAlign w:val="center"/>
          </w:tcPr>
          <w:p w:rsidR="004B48F6" w:rsidRDefault="00562697" w:rsidP="00E83D90">
            <w:pPr>
              <w:jc w:val="center"/>
              <w:rPr>
                <w:sz w:val="18"/>
              </w:rPr>
            </w:pPr>
            <w:r>
              <w:rPr>
                <w:sz w:val="18"/>
              </w:rPr>
              <w:t>exc</w:t>
            </w:r>
            <w:r w:rsidR="005C52AB">
              <w:rPr>
                <w:sz w:val="18"/>
              </w:rPr>
              <w:t>used</w:t>
            </w: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B70D68">
            <w:pPr>
              <w:rPr>
                <w:sz w:val="16"/>
                <w:szCs w:val="16"/>
              </w:rPr>
            </w:pPr>
            <w:r>
              <w:rPr>
                <w:sz w:val="16"/>
                <w:szCs w:val="16"/>
              </w:rPr>
              <w:t>Oneata Bailey, Chair, Review Committee</w:t>
            </w:r>
          </w:p>
        </w:tc>
        <w:tc>
          <w:tcPr>
            <w:tcW w:w="1080" w:type="dxa"/>
            <w:vAlign w:val="center"/>
          </w:tcPr>
          <w:p w:rsidR="004B48F6" w:rsidRDefault="00562697"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B48F6" w:rsidP="00E83D90">
            <w:pPr>
              <w:rPr>
                <w:sz w:val="16"/>
                <w:szCs w:val="16"/>
              </w:rPr>
            </w:pPr>
            <w:r>
              <w:rPr>
                <w:sz w:val="16"/>
                <w:szCs w:val="16"/>
              </w:rPr>
              <w:t>Jamie Hekker, Public Health of Muskegon County</w:t>
            </w:r>
          </w:p>
        </w:tc>
        <w:tc>
          <w:tcPr>
            <w:tcW w:w="1080" w:type="dxa"/>
            <w:vAlign w:val="center"/>
          </w:tcPr>
          <w:p w:rsidR="004B48F6" w:rsidRDefault="00562697"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A65CB9">
            <w:pPr>
              <w:rPr>
                <w:sz w:val="16"/>
                <w:szCs w:val="16"/>
              </w:rPr>
            </w:pPr>
            <w:r>
              <w:rPr>
                <w:sz w:val="16"/>
                <w:szCs w:val="16"/>
              </w:rPr>
              <w:t xml:space="preserve"> Angela Mayeaux, Muskegon Housing Commission</w:t>
            </w:r>
          </w:p>
        </w:tc>
        <w:tc>
          <w:tcPr>
            <w:tcW w:w="1080" w:type="dxa"/>
            <w:vAlign w:val="center"/>
          </w:tcPr>
          <w:p w:rsidR="004B48F6" w:rsidRDefault="004B48F6" w:rsidP="007E23AE">
            <w:pPr>
              <w:jc w:val="center"/>
              <w:rPr>
                <w:sz w:val="18"/>
              </w:rPr>
            </w:pPr>
          </w:p>
        </w:tc>
        <w:tc>
          <w:tcPr>
            <w:tcW w:w="990" w:type="dxa"/>
            <w:vAlign w:val="center"/>
          </w:tcPr>
          <w:p w:rsidR="004B48F6" w:rsidRDefault="00562697" w:rsidP="00E83D90">
            <w:pPr>
              <w:jc w:val="center"/>
              <w:rPr>
                <w:sz w:val="18"/>
              </w:rPr>
            </w:pPr>
            <w:r>
              <w:rPr>
                <w:sz w:val="18"/>
              </w:rPr>
              <w:t>exc</w:t>
            </w:r>
            <w:r w:rsidR="005C52AB">
              <w:rPr>
                <w:sz w:val="18"/>
              </w:rPr>
              <w:t>used</w:t>
            </w:r>
          </w:p>
        </w:tc>
      </w:tr>
      <w:tr w:rsidR="004B48F6" w:rsidTr="004B48F6">
        <w:trPr>
          <w:trHeight w:val="260"/>
        </w:trPr>
        <w:tc>
          <w:tcPr>
            <w:tcW w:w="3150" w:type="dxa"/>
            <w:vAlign w:val="center"/>
          </w:tcPr>
          <w:p w:rsidR="004B48F6" w:rsidRDefault="004B48F6" w:rsidP="00DA4598">
            <w:pPr>
              <w:rPr>
                <w:sz w:val="16"/>
                <w:szCs w:val="16"/>
              </w:rPr>
            </w:pPr>
            <w:r>
              <w:rPr>
                <w:sz w:val="16"/>
                <w:szCs w:val="16"/>
              </w:rPr>
              <w:t>Thomas Hardy – formerly homeless</w:t>
            </w:r>
          </w:p>
        </w:tc>
        <w:tc>
          <w:tcPr>
            <w:tcW w:w="1080" w:type="dxa"/>
            <w:vAlign w:val="center"/>
          </w:tcPr>
          <w:p w:rsidR="004B48F6" w:rsidRDefault="00562697"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44550">
            <w:pPr>
              <w:rPr>
                <w:sz w:val="16"/>
                <w:szCs w:val="16"/>
              </w:rPr>
            </w:pPr>
            <w:r>
              <w:rPr>
                <w:sz w:val="16"/>
                <w:szCs w:val="16"/>
              </w:rPr>
              <w:t xml:space="preserve"> Judy Kell, CoC Coordinator (non-voting)</w:t>
            </w:r>
          </w:p>
        </w:tc>
        <w:tc>
          <w:tcPr>
            <w:tcW w:w="1080" w:type="dxa"/>
            <w:vAlign w:val="center"/>
          </w:tcPr>
          <w:p w:rsidR="004B48F6" w:rsidRDefault="004B48F6" w:rsidP="00E83D90">
            <w:pPr>
              <w:jc w:val="center"/>
              <w:rPr>
                <w:sz w:val="18"/>
              </w:rPr>
            </w:pPr>
          </w:p>
        </w:tc>
        <w:tc>
          <w:tcPr>
            <w:tcW w:w="990" w:type="dxa"/>
            <w:vAlign w:val="center"/>
          </w:tcPr>
          <w:p w:rsidR="004B48F6" w:rsidRDefault="00562697" w:rsidP="00E83D90">
            <w:pPr>
              <w:jc w:val="center"/>
              <w:rPr>
                <w:sz w:val="18"/>
              </w:rPr>
            </w:pPr>
            <w:r>
              <w:rPr>
                <w:sz w:val="18"/>
              </w:rPr>
              <w:t>exc</w:t>
            </w:r>
            <w:r w:rsidR="005C52AB">
              <w:rPr>
                <w:sz w:val="18"/>
              </w:rPr>
              <w:t>used</w:t>
            </w:r>
          </w:p>
        </w:tc>
      </w:tr>
      <w:tr w:rsidR="004B48F6" w:rsidTr="004B48F6">
        <w:trPr>
          <w:trHeight w:val="260"/>
        </w:trPr>
        <w:tc>
          <w:tcPr>
            <w:tcW w:w="3150" w:type="dxa"/>
            <w:vAlign w:val="center"/>
          </w:tcPr>
          <w:p w:rsidR="004B48F6" w:rsidRDefault="00431E4C" w:rsidP="00B70D68">
            <w:pPr>
              <w:rPr>
                <w:sz w:val="16"/>
                <w:szCs w:val="16"/>
              </w:rPr>
            </w:pPr>
            <w:r>
              <w:rPr>
                <w:sz w:val="16"/>
                <w:szCs w:val="16"/>
              </w:rPr>
              <w:t>Irma Lopez, McKinney Vento</w:t>
            </w:r>
          </w:p>
        </w:tc>
        <w:tc>
          <w:tcPr>
            <w:tcW w:w="1080" w:type="dxa"/>
            <w:vAlign w:val="center"/>
          </w:tcPr>
          <w:p w:rsidR="004B48F6" w:rsidRDefault="00562697"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7E23AE">
            <w:pPr>
              <w:rPr>
                <w:sz w:val="16"/>
                <w:szCs w:val="16"/>
              </w:rPr>
            </w:pPr>
            <w:r>
              <w:rPr>
                <w:sz w:val="16"/>
                <w:szCs w:val="16"/>
              </w:rPr>
              <w:t>Miranda Broadbent, HMIS Administrator (non-voting)</w:t>
            </w:r>
          </w:p>
        </w:tc>
        <w:tc>
          <w:tcPr>
            <w:tcW w:w="1080" w:type="dxa"/>
            <w:vAlign w:val="center"/>
          </w:tcPr>
          <w:p w:rsidR="004B48F6" w:rsidRDefault="00562697"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F92B79" w:rsidP="00B70D68">
            <w:pPr>
              <w:rPr>
                <w:sz w:val="16"/>
                <w:szCs w:val="16"/>
              </w:rPr>
            </w:pPr>
            <w:r>
              <w:rPr>
                <w:sz w:val="16"/>
                <w:szCs w:val="16"/>
              </w:rPr>
              <w:t>Samantha Ferguson, Law Enforcement</w:t>
            </w:r>
          </w:p>
        </w:tc>
        <w:tc>
          <w:tcPr>
            <w:tcW w:w="1080" w:type="dxa"/>
            <w:vAlign w:val="center"/>
          </w:tcPr>
          <w:p w:rsidR="004B48F6" w:rsidRDefault="00562697" w:rsidP="00E83D90">
            <w:pPr>
              <w:jc w:val="center"/>
              <w:rPr>
                <w:sz w:val="18"/>
              </w:rPr>
            </w:pPr>
            <w:r>
              <w:rPr>
                <w:sz w:val="18"/>
              </w:rPr>
              <w:t>X</w:t>
            </w:r>
          </w:p>
        </w:tc>
        <w:tc>
          <w:tcPr>
            <w:tcW w:w="952" w:type="dxa"/>
            <w:vAlign w:val="center"/>
          </w:tcPr>
          <w:p w:rsidR="004B48F6" w:rsidRDefault="004B48F6" w:rsidP="00E83D90">
            <w:pPr>
              <w:jc w:val="center"/>
              <w:rPr>
                <w:sz w:val="18"/>
              </w:rPr>
            </w:pP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B48F6" w:rsidP="00B70D68">
            <w:pPr>
              <w:rPr>
                <w:sz w:val="16"/>
                <w:szCs w:val="16"/>
              </w:rPr>
            </w:pPr>
            <w:r>
              <w:rPr>
                <w:sz w:val="16"/>
                <w:szCs w:val="16"/>
              </w:rPr>
              <w:t>John Peterson, Planning Consultant</w:t>
            </w:r>
            <w:r w:rsidR="00562697">
              <w:rPr>
                <w:sz w:val="16"/>
                <w:szCs w:val="16"/>
              </w:rPr>
              <w:t xml:space="preserve"> (non-voting)</w:t>
            </w:r>
          </w:p>
        </w:tc>
        <w:tc>
          <w:tcPr>
            <w:tcW w:w="1080" w:type="dxa"/>
            <w:vAlign w:val="center"/>
          </w:tcPr>
          <w:p w:rsidR="004B48F6" w:rsidRDefault="00562697" w:rsidP="00E83D90">
            <w:pPr>
              <w:jc w:val="center"/>
              <w:rPr>
                <w:sz w:val="18"/>
              </w:rPr>
            </w:pPr>
            <w:r>
              <w:rPr>
                <w:sz w:val="18"/>
              </w:rPr>
              <w:t>X</w:t>
            </w:r>
          </w:p>
        </w:tc>
        <w:tc>
          <w:tcPr>
            <w:tcW w:w="990" w:type="dxa"/>
            <w:vAlign w:val="center"/>
          </w:tcPr>
          <w:p w:rsidR="004B48F6" w:rsidRDefault="004B48F6" w:rsidP="00E83D90">
            <w:pPr>
              <w:jc w:val="center"/>
              <w:rPr>
                <w:sz w:val="18"/>
              </w:rPr>
            </w:pPr>
          </w:p>
        </w:tc>
      </w:tr>
      <w:tr w:rsidR="004B48F6" w:rsidTr="004B48F6">
        <w:trPr>
          <w:trHeight w:val="260"/>
        </w:trPr>
        <w:tc>
          <w:tcPr>
            <w:tcW w:w="3150" w:type="dxa"/>
            <w:vAlign w:val="center"/>
          </w:tcPr>
          <w:p w:rsidR="004B48F6" w:rsidRDefault="004B48F6" w:rsidP="00B70D68">
            <w:pPr>
              <w:rPr>
                <w:sz w:val="16"/>
                <w:szCs w:val="16"/>
              </w:rPr>
            </w:pPr>
            <w:r>
              <w:rPr>
                <w:sz w:val="16"/>
                <w:szCs w:val="16"/>
              </w:rPr>
              <w:t>Michael Baauw, Chair, Nominating Committee</w:t>
            </w:r>
          </w:p>
        </w:tc>
        <w:tc>
          <w:tcPr>
            <w:tcW w:w="1080" w:type="dxa"/>
            <w:vAlign w:val="center"/>
          </w:tcPr>
          <w:p w:rsidR="004B48F6" w:rsidRDefault="004B48F6" w:rsidP="00E83D90">
            <w:pPr>
              <w:jc w:val="center"/>
              <w:rPr>
                <w:sz w:val="18"/>
              </w:rPr>
            </w:pPr>
          </w:p>
        </w:tc>
        <w:tc>
          <w:tcPr>
            <w:tcW w:w="952" w:type="dxa"/>
            <w:vAlign w:val="center"/>
          </w:tcPr>
          <w:p w:rsidR="004B48F6" w:rsidRDefault="00562697" w:rsidP="00E83D90">
            <w:pPr>
              <w:jc w:val="center"/>
              <w:rPr>
                <w:sz w:val="18"/>
              </w:rPr>
            </w:pPr>
            <w:r>
              <w:rPr>
                <w:sz w:val="18"/>
              </w:rPr>
              <w:t>exc</w:t>
            </w:r>
            <w:r w:rsidR="005C52AB">
              <w:rPr>
                <w:sz w:val="18"/>
              </w:rPr>
              <w:t>used</w:t>
            </w:r>
          </w:p>
        </w:tc>
        <w:tc>
          <w:tcPr>
            <w:tcW w:w="236" w:type="dxa"/>
            <w:shd w:val="pct20" w:color="auto" w:fill="FFFFFF"/>
            <w:vAlign w:val="center"/>
          </w:tcPr>
          <w:p w:rsidR="004B48F6" w:rsidRDefault="004B48F6" w:rsidP="00E83D90">
            <w:pPr>
              <w:rPr>
                <w:sz w:val="18"/>
              </w:rPr>
            </w:pPr>
          </w:p>
        </w:tc>
        <w:tc>
          <w:tcPr>
            <w:tcW w:w="3582" w:type="dxa"/>
            <w:vAlign w:val="center"/>
          </w:tcPr>
          <w:p w:rsidR="004B48F6" w:rsidRDefault="00431E4C" w:rsidP="00B70D68">
            <w:pPr>
              <w:rPr>
                <w:sz w:val="16"/>
                <w:szCs w:val="16"/>
              </w:rPr>
            </w:pPr>
            <w:r>
              <w:rPr>
                <w:sz w:val="16"/>
                <w:szCs w:val="16"/>
              </w:rPr>
              <w:t>Jana Routt, United Way of the Lakeshore</w:t>
            </w:r>
          </w:p>
        </w:tc>
        <w:tc>
          <w:tcPr>
            <w:tcW w:w="1080" w:type="dxa"/>
            <w:vAlign w:val="center"/>
          </w:tcPr>
          <w:p w:rsidR="004B48F6" w:rsidRDefault="00562697" w:rsidP="00E83D90">
            <w:pPr>
              <w:jc w:val="center"/>
              <w:rPr>
                <w:sz w:val="18"/>
              </w:rPr>
            </w:pPr>
            <w:r>
              <w:rPr>
                <w:sz w:val="18"/>
              </w:rPr>
              <w:t>X</w:t>
            </w:r>
          </w:p>
        </w:tc>
        <w:tc>
          <w:tcPr>
            <w:tcW w:w="990" w:type="dxa"/>
            <w:vAlign w:val="center"/>
          </w:tcPr>
          <w:p w:rsidR="004B48F6" w:rsidRDefault="004B48F6" w:rsidP="00E83D90">
            <w:pPr>
              <w:jc w:val="center"/>
              <w:rPr>
                <w:sz w:val="18"/>
              </w:rPr>
            </w:pPr>
          </w:p>
        </w:tc>
      </w:tr>
    </w:tbl>
    <w:p w:rsidR="006A1D2A" w:rsidRDefault="006A1D2A">
      <w:pPr>
        <w:jc w:val="center"/>
        <w:rPr>
          <w:b/>
        </w:rPr>
      </w:pPr>
    </w:p>
    <w:p w:rsidR="005C52AB" w:rsidRDefault="005C52AB">
      <w:pPr>
        <w:jc w:val="center"/>
        <w:rPr>
          <w:b/>
        </w:rPr>
      </w:pPr>
      <w:r>
        <w:rPr>
          <w:b/>
        </w:rPr>
        <w:t>MINUTES</w:t>
      </w:r>
    </w:p>
    <w:p w:rsidR="006A1D2A" w:rsidRPr="00595539" w:rsidRDefault="006A1D2A">
      <w:pPr>
        <w:jc w:val="center"/>
        <w:rPr>
          <w:rFonts w:asciiTheme="minorHAnsi" w:hAnsiTheme="minorHAnsi"/>
          <w:sz w:val="22"/>
          <w:szCs w:val="22"/>
        </w:rPr>
      </w:pPr>
    </w:p>
    <w:p w:rsidR="00530A7F" w:rsidRPr="00F03DA5" w:rsidRDefault="00530A7F" w:rsidP="00530A7F">
      <w:pPr>
        <w:pStyle w:val="Header"/>
        <w:tabs>
          <w:tab w:val="clear" w:pos="4320"/>
          <w:tab w:val="clear" w:pos="8640"/>
        </w:tabs>
        <w:jc w:val="both"/>
        <w:rPr>
          <w:rFonts w:asciiTheme="minorHAnsi" w:hAnsiTheme="minorHAnsi"/>
          <w:sz w:val="22"/>
          <w:szCs w:val="22"/>
        </w:rPr>
      </w:pPr>
      <w:r w:rsidRPr="00F03DA5">
        <w:rPr>
          <w:rFonts w:asciiTheme="minorHAnsi" w:hAnsiTheme="minorHAnsi"/>
          <w:sz w:val="22"/>
          <w:szCs w:val="22"/>
        </w:rPr>
        <w:t>I.</w:t>
      </w:r>
      <w:r w:rsidRPr="00F03DA5">
        <w:rPr>
          <w:rFonts w:asciiTheme="minorHAnsi" w:hAnsiTheme="minorHAnsi"/>
          <w:sz w:val="22"/>
          <w:szCs w:val="22"/>
        </w:rPr>
        <w:tab/>
      </w:r>
      <w:r w:rsidR="006A1D2A" w:rsidRPr="00F03DA5">
        <w:rPr>
          <w:rFonts w:asciiTheme="minorHAnsi" w:hAnsiTheme="minorHAnsi"/>
          <w:sz w:val="22"/>
          <w:szCs w:val="22"/>
        </w:rPr>
        <w:t>Call to Order</w:t>
      </w:r>
    </w:p>
    <w:p w:rsidR="005C52AB" w:rsidRPr="00F03DA5" w:rsidRDefault="005C52AB" w:rsidP="00530A7F">
      <w:pPr>
        <w:pStyle w:val="Header"/>
        <w:tabs>
          <w:tab w:val="clear" w:pos="4320"/>
          <w:tab w:val="clear" w:pos="8640"/>
        </w:tabs>
        <w:jc w:val="both"/>
        <w:rPr>
          <w:rFonts w:asciiTheme="minorHAnsi" w:hAnsiTheme="minorHAnsi"/>
          <w:sz w:val="22"/>
          <w:szCs w:val="22"/>
        </w:rPr>
      </w:pPr>
    </w:p>
    <w:p w:rsidR="00530A7F" w:rsidRPr="00F03DA5" w:rsidRDefault="00530A7F" w:rsidP="00530A7F">
      <w:pPr>
        <w:pStyle w:val="Header"/>
        <w:tabs>
          <w:tab w:val="clear" w:pos="4320"/>
          <w:tab w:val="clear" w:pos="8640"/>
        </w:tabs>
        <w:jc w:val="both"/>
        <w:rPr>
          <w:rFonts w:asciiTheme="minorHAnsi" w:hAnsiTheme="minorHAnsi"/>
          <w:sz w:val="22"/>
          <w:szCs w:val="22"/>
        </w:rPr>
      </w:pPr>
      <w:r w:rsidRPr="00F03DA5">
        <w:rPr>
          <w:rFonts w:asciiTheme="minorHAnsi" w:hAnsiTheme="minorHAnsi"/>
          <w:sz w:val="22"/>
          <w:szCs w:val="22"/>
        </w:rPr>
        <w:tab/>
        <w:t>The meeting was called to order at 9:01 am</w:t>
      </w:r>
      <w:r w:rsidR="00F03DA5">
        <w:rPr>
          <w:rFonts w:asciiTheme="minorHAnsi" w:hAnsiTheme="minorHAnsi"/>
          <w:sz w:val="22"/>
          <w:szCs w:val="22"/>
        </w:rPr>
        <w:t>.</w:t>
      </w:r>
    </w:p>
    <w:p w:rsidR="00883D2D" w:rsidRPr="00F03DA5" w:rsidRDefault="00883D2D" w:rsidP="0069227F">
      <w:pPr>
        <w:pStyle w:val="Header"/>
        <w:tabs>
          <w:tab w:val="clear" w:pos="4320"/>
          <w:tab w:val="clear" w:pos="8640"/>
        </w:tabs>
        <w:jc w:val="both"/>
        <w:rPr>
          <w:rFonts w:asciiTheme="minorHAnsi" w:hAnsiTheme="minorHAnsi"/>
          <w:sz w:val="22"/>
          <w:szCs w:val="22"/>
        </w:rPr>
      </w:pPr>
    </w:p>
    <w:p w:rsidR="005C1888" w:rsidRPr="00F03DA5" w:rsidRDefault="00DA4598" w:rsidP="00E00E61">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II.</w:t>
      </w:r>
      <w:r w:rsidRPr="00F03DA5">
        <w:rPr>
          <w:rFonts w:asciiTheme="minorHAnsi" w:hAnsiTheme="minorHAnsi" w:cs="Tahoma"/>
          <w:color w:val="000000"/>
          <w:sz w:val="22"/>
          <w:szCs w:val="22"/>
        </w:rPr>
        <w:tab/>
      </w:r>
      <w:r w:rsidR="00E00E61" w:rsidRPr="00F03DA5">
        <w:rPr>
          <w:rFonts w:asciiTheme="minorHAnsi" w:hAnsiTheme="minorHAnsi" w:cs="Tahoma"/>
          <w:color w:val="000000"/>
          <w:sz w:val="22"/>
          <w:szCs w:val="22"/>
        </w:rPr>
        <w:t>Ap</w:t>
      </w:r>
      <w:r w:rsidR="004A4A52" w:rsidRPr="00F03DA5">
        <w:rPr>
          <w:rFonts w:asciiTheme="minorHAnsi" w:hAnsiTheme="minorHAnsi" w:cs="Tahoma"/>
          <w:color w:val="000000"/>
          <w:sz w:val="22"/>
          <w:szCs w:val="22"/>
        </w:rPr>
        <w:t xml:space="preserve">proval of Minutes of </w:t>
      </w:r>
      <w:r w:rsidR="00336AA0" w:rsidRPr="00F03DA5">
        <w:rPr>
          <w:rFonts w:asciiTheme="minorHAnsi" w:hAnsiTheme="minorHAnsi" w:cs="Tahoma"/>
          <w:color w:val="000000"/>
          <w:sz w:val="22"/>
          <w:szCs w:val="22"/>
        </w:rPr>
        <w:t>Ma</w:t>
      </w:r>
      <w:r w:rsidR="005C52AB" w:rsidRPr="00F03DA5">
        <w:rPr>
          <w:rFonts w:asciiTheme="minorHAnsi" w:hAnsiTheme="minorHAnsi" w:cs="Tahoma"/>
          <w:color w:val="000000"/>
          <w:sz w:val="22"/>
          <w:szCs w:val="22"/>
        </w:rPr>
        <w:t xml:space="preserve">rch 14, 2019 </w:t>
      </w:r>
    </w:p>
    <w:p w:rsidR="005C52AB" w:rsidRPr="00F03DA5" w:rsidRDefault="00530A7F" w:rsidP="00E00E61">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ab/>
      </w:r>
    </w:p>
    <w:p w:rsidR="00530A7F" w:rsidRPr="00F03DA5" w:rsidRDefault="00530A7F" w:rsidP="005C52AB">
      <w:pPr>
        <w:pStyle w:val="Header"/>
        <w:tabs>
          <w:tab w:val="clear" w:pos="4320"/>
          <w:tab w:val="clear" w:pos="8640"/>
        </w:tabs>
        <w:ind w:firstLine="720"/>
        <w:jc w:val="both"/>
        <w:rPr>
          <w:rFonts w:asciiTheme="minorHAnsi" w:hAnsiTheme="minorHAnsi" w:cs="Tahoma"/>
          <w:color w:val="000000"/>
          <w:sz w:val="22"/>
          <w:szCs w:val="22"/>
        </w:rPr>
      </w:pPr>
      <w:r w:rsidRPr="00F03DA5">
        <w:rPr>
          <w:rFonts w:asciiTheme="minorHAnsi" w:hAnsiTheme="minorHAnsi" w:cs="Tahoma"/>
          <w:color w:val="000000"/>
          <w:sz w:val="22"/>
          <w:szCs w:val="22"/>
        </w:rPr>
        <w:t xml:space="preserve">The motion was made by Thomas Hardy and seconded by Oneata Bailey to approve the minutes as </w:t>
      </w:r>
    </w:p>
    <w:p w:rsidR="00530A7F" w:rsidRPr="00F03DA5" w:rsidRDefault="00530A7F" w:rsidP="00E00E61">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ab/>
      </w:r>
      <w:proofErr w:type="gramStart"/>
      <w:r w:rsidRPr="00F03DA5">
        <w:rPr>
          <w:rFonts w:asciiTheme="minorHAnsi" w:hAnsiTheme="minorHAnsi" w:cs="Tahoma"/>
          <w:color w:val="000000"/>
          <w:sz w:val="22"/>
          <w:szCs w:val="22"/>
        </w:rPr>
        <w:t>submitted</w:t>
      </w:r>
      <w:proofErr w:type="gramEnd"/>
      <w:r w:rsidRPr="00F03DA5">
        <w:rPr>
          <w:rFonts w:asciiTheme="minorHAnsi" w:hAnsiTheme="minorHAnsi" w:cs="Tahoma"/>
          <w:color w:val="000000"/>
          <w:sz w:val="22"/>
          <w:szCs w:val="22"/>
        </w:rPr>
        <w:t>.  The motion was carried.</w:t>
      </w:r>
    </w:p>
    <w:p w:rsidR="004A4A52" w:rsidRPr="00F03DA5" w:rsidRDefault="004A4A52" w:rsidP="00E00E61">
      <w:pPr>
        <w:pStyle w:val="Header"/>
        <w:tabs>
          <w:tab w:val="clear" w:pos="4320"/>
          <w:tab w:val="clear" w:pos="8640"/>
        </w:tabs>
        <w:jc w:val="both"/>
        <w:rPr>
          <w:rFonts w:asciiTheme="minorHAnsi" w:hAnsiTheme="minorHAnsi" w:cs="Tahoma"/>
          <w:color w:val="000000"/>
          <w:sz w:val="22"/>
          <w:szCs w:val="22"/>
        </w:rPr>
      </w:pPr>
    </w:p>
    <w:p w:rsidR="005E0943" w:rsidRPr="00F03DA5" w:rsidRDefault="004B48F6" w:rsidP="00336AA0">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III.</w:t>
      </w:r>
      <w:r w:rsidRPr="00F03DA5">
        <w:rPr>
          <w:rFonts w:asciiTheme="minorHAnsi" w:hAnsiTheme="minorHAnsi" w:cs="Tahoma"/>
          <w:color w:val="000000"/>
          <w:sz w:val="22"/>
          <w:szCs w:val="22"/>
        </w:rPr>
        <w:tab/>
      </w:r>
      <w:r w:rsidR="00336AA0" w:rsidRPr="00F03DA5">
        <w:rPr>
          <w:rFonts w:asciiTheme="minorHAnsi" w:hAnsiTheme="minorHAnsi" w:cs="Tahoma"/>
          <w:color w:val="000000"/>
          <w:sz w:val="22"/>
          <w:szCs w:val="22"/>
        </w:rPr>
        <w:t>HUD Youth Homeless Demonstrati</w:t>
      </w:r>
      <w:r w:rsidR="005C52AB" w:rsidRPr="00F03DA5">
        <w:rPr>
          <w:rFonts w:asciiTheme="minorHAnsi" w:hAnsiTheme="minorHAnsi" w:cs="Tahoma"/>
          <w:color w:val="000000"/>
          <w:sz w:val="22"/>
          <w:szCs w:val="22"/>
        </w:rPr>
        <w:t xml:space="preserve">on Project </w:t>
      </w:r>
    </w:p>
    <w:p w:rsidR="00336AA0" w:rsidRPr="00F03DA5" w:rsidRDefault="00336AA0" w:rsidP="00336AA0">
      <w:pPr>
        <w:pStyle w:val="Header"/>
        <w:tabs>
          <w:tab w:val="clear" w:pos="4320"/>
          <w:tab w:val="clear" w:pos="8640"/>
        </w:tabs>
        <w:jc w:val="both"/>
        <w:rPr>
          <w:rFonts w:asciiTheme="minorHAnsi" w:hAnsiTheme="minorHAnsi" w:cs="Tahoma"/>
          <w:color w:val="000000"/>
          <w:sz w:val="22"/>
          <w:szCs w:val="22"/>
        </w:rPr>
      </w:pPr>
    </w:p>
    <w:p w:rsidR="00336AA0" w:rsidRPr="00F03DA5" w:rsidRDefault="00336AA0" w:rsidP="00336AA0">
      <w:pPr>
        <w:pStyle w:val="Header"/>
        <w:numPr>
          <w:ilvl w:val="0"/>
          <w:numId w:val="40"/>
        </w:numP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 xml:space="preserve"> </w:t>
      </w:r>
      <w:r w:rsidR="00F03DA5" w:rsidRPr="00F03DA5">
        <w:rPr>
          <w:rFonts w:asciiTheme="minorHAnsi" w:hAnsiTheme="minorHAnsi" w:cs="Tahoma"/>
          <w:color w:val="000000"/>
          <w:sz w:val="22"/>
          <w:szCs w:val="22"/>
        </w:rPr>
        <w:t>A m</w:t>
      </w:r>
      <w:r w:rsidRPr="00F03DA5">
        <w:rPr>
          <w:rFonts w:asciiTheme="minorHAnsi" w:hAnsiTheme="minorHAnsi" w:cs="Tahoma"/>
          <w:color w:val="000000"/>
          <w:sz w:val="22"/>
          <w:szCs w:val="22"/>
        </w:rPr>
        <w:t>emo regard</w:t>
      </w:r>
      <w:r w:rsidR="001D6700" w:rsidRPr="00F03DA5">
        <w:rPr>
          <w:rFonts w:asciiTheme="minorHAnsi" w:hAnsiTheme="minorHAnsi" w:cs="Tahoma"/>
          <w:color w:val="000000"/>
          <w:sz w:val="22"/>
          <w:szCs w:val="22"/>
        </w:rPr>
        <w:t xml:space="preserve">ing </w:t>
      </w:r>
      <w:r w:rsidR="00F03DA5" w:rsidRPr="00F03DA5">
        <w:rPr>
          <w:rFonts w:asciiTheme="minorHAnsi" w:hAnsiTheme="minorHAnsi" w:cs="Tahoma"/>
          <w:color w:val="000000"/>
          <w:sz w:val="22"/>
          <w:szCs w:val="22"/>
        </w:rPr>
        <w:t xml:space="preserve">the Youth Homeless Demonstration grant was reviewed and motions were made to </w:t>
      </w:r>
      <w:r w:rsidR="00F03DA5">
        <w:rPr>
          <w:rFonts w:asciiTheme="minorHAnsi" w:hAnsiTheme="minorHAnsi" w:cs="Tahoma"/>
          <w:color w:val="000000"/>
          <w:sz w:val="22"/>
          <w:szCs w:val="22"/>
        </w:rPr>
        <w:t xml:space="preserve">  </w:t>
      </w:r>
      <w:r w:rsidR="00F03DA5" w:rsidRPr="00F03DA5">
        <w:rPr>
          <w:rFonts w:asciiTheme="minorHAnsi" w:hAnsiTheme="minorHAnsi" w:cs="Tahoma"/>
          <w:color w:val="000000"/>
          <w:sz w:val="22"/>
          <w:szCs w:val="22"/>
        </w:rPr>
        <w:t>support the submission of the grant.</w:t>
      </w:r>
    </w:p>
    <w:p w:rsidR="00530A7F" w:rsidRPr="00F03DA5" w:rsidRDefault="00530A7F" w:rsidP="00530A7F">
      <w:pPr>
        <w:pStyle w:val="Header"/>
        <w:tabs>
          <w:tab w:val="clear" w:pos="4320"/>
          <w:tab w:val="clear" w:pos="8640"/>
        </w:tabs>
        <w:ind w:left="1080"/>
        <w:jc w:val="both"/>
        <w:rPr>
          <w:rFonts w:asciiTheme="minorHAnsi" w:hAnsiTheme="minorHAnsi" w:cs="Tahoma"/>
          <w:color w:val="000000"/>
          <w:sz w:val="22"/>
          <w:szCs w:val="22"/>
        </w:rPr>
      </w:pPr>
    </w:p>
    <w:p w:rsidR="005C52AB" w:rsidRPr="00F03DA5" w:rsidRDefault="00530A7F" w:rsidP="00F03DA5">
      <w:pPr>
        <w:pStyle w:val="Header"/>
        <w:tabs>
          <w:tab w:val="clear" w:pos="4320"/>
          <w:tab w:val="clear" w:pos="8640"/>
        </w:tabs>
        <w:ind w:left="720" w:firstLine="360"/>
        <w:jc w:val="both"/>
        <w:rPr>
          <w:rFonts w:asciiTheme="minorHAnsi" w:hAnsiTheme="minorHAnsi" w:cs="Tahoma"/>
          <w:color w:val="000000"/>
          <w:sz w:val="22"/>
          <w:szCs w:val="22"/>
        </w:rPr>
      </w:pPr>
      <w:r w:rsidRPr="00F03DA5">
        <w:rPr>
          <w:rFonts w:asciiTheme="minorHAnsi" w:hAnsiTheme="minorHAnsi" w:cs="Tahoma"/>
          <w:color w:val="000000"/>
          <w:sz w:val="22"/>
          <w:szCs w:val="22"/>
        </w:rPr>
        <w:t xml:space="preserve">Motion 1:  </w:t>
      </w:r>
    </w:p>
    <w:p w:rsidR="005C52AB" w:rsidRPr="00F03DA5" w:rsidRDefault="005C52AB" w:rsidP="00530A7F">
      <w:pPr>
        <w:pStyle w:val="Header"/>
        <w:tabs>
          <w:tab w:val="clear" w:pos="4320"/>
          <w:tab w:val="clear" w:pos="8640"/>
        </w:tabs>
        <w:ind w:left="720"/>
        <w:jc w:val="both"/>
        <w:rPr>
          <w:rFonts w:asciiTheme="minorHAnsi" w:hAnsiTheme="minorHAnsi" w:cs="Tahoma"/>
          <w:color w:val="000000"/>
          <w:sz w:val="22"/>
          <w:szCs w:val="22"/>
        </w:rPr>
      </w:pPr>
    </w:p>
    <w:p w:rsidR="00530A7F" w:rsidRPr="00F03DA5" w:rsidRDefault="00530A7F" w:rsidP="00F03DA5">
      <w:pPr>
        <w:pStyle w:val="Header"/>
        <w:tabs>
          <w:tab w:val="clear" w:pos="4320"/>
          <w:tab w:val="clear" w:pos="8640"/>
        </w:tabs>
        <w:ind w:left="1080"/>
        <w:jc w:val="both"/>
        <w:rPr>
          <w:rFonts w:asciiTheme="minorHAnsi" w:hAnsiTheme="minorHAnsi" w:cs="Tahoma"/>
          <w:color w:val="000000"/>
          <w:sz w:val="22"/>
          <w:szCs w:val="22"/>
        </w:rPr>
      </w:pPr>
      <w:r w:rsidRPr="00F03DA5">
        <w:rPr>
          <w:rFonts w:asciiTheme="minorHAnsi" w:hAnsiTheme="minorHAnsi" w:cs="Tahoma"/>
          <w:color w:val="000000"/>
          <w:sz w:val="22"/>
          <w:szCs w:val="22"/>
        </w:rPr>
        <w:t>Thomas Hardy moved that the Network approve the submission of a 2019 Youth Homeless Demonstration Project Application (YHDP), designating the Muskegon County Health Project as the lead agency, and designating Judy Kell as the Project Manager and applicant representative.  Irma Lopez seconded.  The motion was carried.</w:t>
      </w:r>
    </w:p>
    <w:p w:rsidR="00530A7F" w:rsidRPr="00F03DA5" w:rsidRDefault="00530A7F" w:rsidP="00530A7F">
      <w:pPr>
        <w:pStyle w:val="Header"/>
        <w:tabs>
          <w:tab w:val="clear" w:pos="4320"/>
          <w:tab w:val="clear" w:pos="8640"/>
        </w:tabs>
        <w:ind w:left="720"/>
        <w:jc w:val="both"/>
        <w:rPr>
          <w:rFonts w:asciiTheme="minorHAnsi" w:hAnsiTheme="minorHAnsi" w:cs="Tahoma"/>
          <w:color w:val="000000"/>
          <w:sz w:val="22"/>
          <w:szCs w:val="22"/>
        </w:rPr>
      </w:pPr>
    </w:p>
    <w:p w:rsidR="00F03DA5" w:rsidRPr="00F03DA5" w:rsidRDefault="00530A7F" w:rsidP="00530A7F">
      <w:pPr>
        <w:pStyle w:val="Header"/>
        <w:ind w:left="720"/>
        <w:jc w:val="both"/>
        <w:rPr>
          <w:rFonts w:asciiTheme="minorHAnsi" w:hAnsiTheme="minorHAnsi" w:cs="Tahoma"/>
          <w:color w:val="000000"/>
          <w:sz w:val="22"/>
          <w:szCs w:val="22"/>
        </w:rPr>
      </w:pPr>
      <w:r w:rsidRPr="00F03DA5">
        <w:rPr>
          <w:rFonts w:asciiTheme="minorHAnsi" w:hAnsiTheme="minorHAnsi" w:cs="Tahoma"/>
          <w:color w:val="000000"/>
          <w:sz w:val="22"/>
          <w:szCs w:val="22"/>
        </w:rPr>
        <w:lastRenderedPageBreak/>
        <w:t xml:space="preserve">Motion 2: </w:t>
      </w:r>
    </w:p>
    <w:p w:rsidR="00F03DA5" w:rsidRPr="00F03DA5" w:rsidRDefault="00F03DA5" w:rsidP="00530A7F">
      <w:pPr>
        <w:pStyle w:val="Header"/>
        <w:ind w:left="720"/>
        <w:jc w:val="both"/>
        <w:rPr>
          <w:rFonts w:asciiTheme="minorHAnsi" w:hAnsiTheme="minorHAnsi" w:cs="Tahoma"/>
          <w:color w:val="000000"/>
          <w:sz w:val="22"/>
          <w:szCs w:val="22"/>
        </w:rPr>
      </w:pPr>
    </w:p>
    <w:p w:rsidR="00530A7F" w:rsidRPr="00F03DA5" w:rsidRDefault="00530A7F" w:rsidP="00F03DA5">
      <w:pPr>
        <w:pStyle w:val="Header"/>
        <w:ind w:left="720"/>
        <w:jc w:val="both"/>
        <w:rPr>
          <w:rFonts w:asciiTheme="minorHAnsi" w:hAnsiTheme="minorHAnsi" w:cs="Tahoma"/>
          <w:color w:val="000000"/>
          <w:sz w:val="22"/>
          <w:szCs w:val="22"/>
        </w:rPr>
      </w:pPr>
      <w:r w:rsidRPr="00F03DA5">
        <w:rPr>
          <w:rFonts w:asciiTheme="minorHAnsi" w:hAnsiTheme="minorHAnsi" w:cs="Tahoma"/>
          <w:color w:val="000000"/>
          <w:sz w:val="22"/>
          <w:szCs w:val="22"/>
        </w:rPr>
        <w:t xml:space="preserve">Dan </w:t>
      </w:r>
      <w:proofErr w:type="spellStart"/>
      <w:r w:rsidRPr="00F03DA5">
        <w:rPr>
          <w:rFonts w:asciiTheme="minorHAnsi" w:hAnsiTheme="minorHAnsi" w:cs="Tahoma"/>
          <w:color w:val="000000"/>
          <w:sz w:val="22"/>
          <w:szCs w:val="22"/>
        </w:rPr>
        <w:t>Skogland</w:t>
      </w:r>
      <w:proofErr w:type="spellEnd"/>
      <w:r w:rsidRPr="00F03DA5">
        <w:rPr>
          <w:rFonts w:asciiTheme="minorHAnsi" w:hAnsiTheme="minorHAnsi" w:cs="Tahoma"/>
          <w:color w:val="000000"/>
          <w:sz w:val="22"/>
          <w:szCs w:val="22"/>
        </w:rPr>
        <w:t xml:space="preserve"> moved that the Network Executive Committee recommend an amendment to the Network’s Governance Charter to create a Youth Action Board (YAB) as a permanent standing committee, for the purpose of participating in policy-making decisions of the Network – with an emphasis on those that relate to preventing and ending youth homelessness.  The YAB will consist of </w:t>
      </w:r>
      <w:r w:rsidR="00F03DA5" w:rsidRPr="00F03DA5">
        <w:rPr>
          <w:rFonts w:asciiTheme="minorHAnsi" w:hAnsiTheme="minorHAnsi" w:cs="Tahoma"/>
          <w:color w:val="000000"/>
          <w:sz w:val="22"/>
          <w:szCs w:val="22"/>
        </w:rPr>
        <w:t>a minimum of 3 members, ages 18 – 24 years of age</w:t>
      </w:r>
      <w:r w:rsidRPr="00F03DA5">
        <w:rPr>
          <w:rFonts w:asciiTheme="minorHAnsi" w:hAnsiTheme="minorHAnsi" w:cs="Tahoma"/>
          <w:color w:val="000000"/>
          <w:sz w:val="22"/>
          <w:szCs w:val="22"/>
        </w:rPr>
        <w:t>, of which at least two-thirds must be homeless or formerly homeless.  Jana Routt supported.  The motion was carried.</w:t>
      </w:r>
    </w:p>
    <w:p w:rsidR="00530A7F" w:rsidRPr="00F03DA5" w:rsidRDefault="00530A7F" w:rsidP="00530A7F">
      <w:pPr>
        <w:pStyle w:val="Header"/>
        <w:tabs>
          <w:tab w:val="clear" w:pos="4320"/>
          <w:tab w:val="clear" w:pos="8640"/>
        </w:tabs>
        <w:ind w:left="720"/>
        <w:jc w:val="both"/>
        <w:rPr>
          <w:rFonts w:asciiTheme="minorHAnsi" w:hAnsiTheme="minorHAnsi" w:cs="Tahoma"/>
          <w:color w:val="000000"/>
          <w:sz w:val="22"/>
          <w:szCs w:val="22"/>
        </w:rPr>
      </w:pPr>
    </w:p>
    <w:p w:rsidR="00F03DA5" w:rsidRPr="00F03DA5" w:rsidRDefault="00530A7F" w:rsidP="00530A7F">
      <w:pPr>
        <w:pStyle w:val="Header"/>
        <w:tabs>
          <w:tab w:val="clear" w:pos="4320"/>
          <w:tab w:val="clear" w:pos="8640"/>
        </w:tabs>
        <w:ind w:left="720"/>
        <w:jc w:val="both"/>
        <w:rPr>
          <w:rFonts w:asciiTheme="minorHAnsi" w:hAnsiTheme="minorHAnsi" w:cs="Tahoma"/>
          <w:color w:val="000000"/>
          <w:sz w:val="22"/>
          <w:szCs w:val="22"/>
        </w:rPr>
      </w:pPr>
      <w:r w:rsidRPr="00F03DA5">
        <w:rPr>
          <w:rFonts w:asciiTheme="minorHAnsi" w:hAnsiTheme="minorHAnsi" w:cs="Tahoma"/>
          <w:color w:val="000000"/>
          <w:sz w:val="22"/>
          <w:szCs w:val="22"/>
        </w:rPr>
        <w:t xml:space="preserve">Motion 3:  </w:t>
      </w:r>
    </w:p>
    <w:p w:rsidR="00F03DA5" w:rsidRPr="00F03DA5" w:rsidRDefault="00F03DA5" w:rsidP="00530A7F">
      <w:pPr>
        <w:pStyle w:val="Header"/>
        <w:tabs>
          <w:tab w:val="clear" w:pos="4320"/>
          <w:tab w:val="clear" w:pos="8640"/>
        </w:tabs>
        <w:ind w:left="720"/>
        <w:jc w:val="both"/>
        <w:rPr>
          <w:rFonts w:asciiTheme="minorHAnsi" w:hAnsiTheme="minorHAnsi" w:cs="Tahoma"/>
          <w:color w:val="000000"/>
          <w:sz w:val="22"/>
          <w:szCs w:val="22"/>
        </w:rPr>
      </w:pPr>
    </w:p>
    <w:p w:rsidR="00530A7F" w:rsidRPr="00F03DA5" w:rsidRDefault="00530A7F" w:rsidP="00530A7F">
      <w:pPr>
        <w:pStyle w:val="Header"/>
        <w:tabs>
          <w:tab w:val="clear" w:pos="4320"/>
          <w:tab w:val="clear" w:pos="8640"/>
        </w:tabs>
        <w:ind w:left="720"/>
        <w:jc w:val="both"/>
        <w:rPr>
          <w:rFonts w:asciiTheme="minorHAnsi" w:hAnsiTheme="minorHAnsi" w:cs="Tahoma"/>
          <w:color w:val="000000"/>
          <w:sz w:val="22"/>
          <w:szCs w:val="22"/>
        </w:rPr>
      </w:pPr>
      <w:r w:rsidRPr="00F03DA5">
        <w:rPr>
          <w:rFonts w:asciiTheme="minorHAnsi" w:hAnsiTheme="minorHAnsi" w:cs="Tahoma"/>
          <w:color w:val="000000"/>
          <w:sz w:val="22"/>
          <w:szCs w:val="22"/>
        </w:rPr>
        <w:t>Irma Lopez moved that the Network issue a letter of support that verifies the Public Child Welfare Agency’s (Muskegon DHHS) membership.  Included will be their commitment to participate in the creation of the YHDP Coordinated Community Plan.  Also included will be a list of child welfare service providers under contract to DHHS that are committed to participation in the YHDP.  Thomas Hardy seconded.  The motion was carried.</w:t>
      </w:r>
    </w:p>
    <w:p w:rsidR="00336AA0" w:rsidRPr="00F03DA5" w:rsidRDefault="00336AA0" w:rsidP="00336AA0">
      <w:pPr>
        <w:pStyle w:val="Header"/>
        <w:tabs>
          <w:tab w:val="clear" w:pos="4320"/>
          <w:tab w:val="clear" w:pos="8640"/>
        </w:tabs>
        <w:jc w:val="both"/>
        <w:rPr>
          <w:rFonts w:asciiTheme="minorHAnsi" w:hAnsiTheme="minorHAnsi" w:cs="Tahoma"/>
          <w:color w:val="000000"/>
          <w:sz w:val="22"/>
          <w:szCs w:val="22"/>
        </w:rPr>
      </w:pPr>
    </w:p>
    <w:p w:rsidR="00336AA0" w:rsidRPr="00F03DA5" w:rsidRDefault="00336AA0" w:rsidP="00336AA0">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IV.</w:t>
      </w:r>
      <w:r w:rsidRPr="00F03DA5">
        <w:rPr>
          <w:rFonts w:asciiTheme="minorHAnsi" w:hAnsiTheme="minorHAnsi" w:cs="Tahoma"/>
          <w:color w:val="000000"/>
          <w:sz w:val="22"/>
          <w:szCs w:val="22"/>
        </w:rPr>
        <w:tab/>
        <w:t xml:space="preserve">Member Meeting – </w:t>
      </w:r>
      <w:r w:rsidR="00530A7F" w:rsidRPr="00F03DA5">
        <w:rPr>
          <w:rFonts w:asciiTheme="minorHAnsi" w:hAnsiTheme="minorHAnsi" w:cs="Tahoma"/>
          <w:color w:val="000000"/>
          <w:sz w:val="22"/>
          <w:szCs w:val="22"/>
        </w:rPr>
        <w:t>Governance Charter</w:t>
      </w:r>
      <w:r w:rsidRPr="00F03DA5">
        <w:rPr>
          <w:rFonts w:asciiTheme="minorHAnsi" w:hAnsiTheme="minorHAnsi" w:cs="Tahoma"/>
          <w:color w:val="000000"/>
          <w:sz w:val="22"/>
          <w:szCs w:val="22"/>
        </w:rPr>
        <w:t xml:space="preserve"> Amendment</w:t>
      </w:r>
    </w:p>
    <w:p w:rsidR="00336AA0" w:rsidRPr="00F03DA5" w:rsidRDefault="00336AA0" w:rsidP="00336AA0">
      <w:pPr>
        <w:pStyle w:val="Header"/>
        <w:tabs>
          <w:tab w:val="clear" w:pos="4320"/>
          <w:tab w:val="clear" w:pos="8640"/>
        </w:tabs>
        <w:jc w:val="both"/>
        <w:rPr>
          <w:rFonts w:asciiTheme="minorHAnsi" w:hAnsiTheme="minorHAnsi" w:cs="Tahoma"/>
          <w:color w:val="000000"/>
          <w:sz w:val="22"/>
          <w:szCs w:val="22"/>
        </w:rPr>
      </w:pPr>
    </w:p>
    <w:p w:rsidR="00530A7F" w:rsidRPr="00F03DA5" w:rsidRDefault="00530A7F" w:rsidP="0050168D">
      <w:pPr>
        <w:pStyle w:val="Header"/>
        <w:tabs>
          <w:tab w:val="clear" w:pos="4320"/>
          <w:tab w:val="clear" w:pos="8640"/>
        </w:tabs>
        <w:ind w:left="720"/>
        <w:jc w:val="both"/>
        <w:rPr>
          <w:rFonts w:asciiTheme="minorHAnsi" w:hAnsiTheme="minorHAnsi" w:cs="Tahoma"/>
          <w:color w:val="000000"/>
          <w:sz w:val="22"/>
          <w:szCs w:val="22"/>
        </w:rPr>
      </w:pPr>
      <w:r w:rsidRPr="00F03DA5">
        <w:rPr>
          <w:rFonts w:asciiTheme="minorHAnsi" w:hAnsiTheme="minorHAnsi" w:cs="Tahoma"/>
          <w:color w:val="000000"/>
          <w:sz w:val="22"/>
          <w:szCs w:val="22"/>
        </w:rPr>
        <w:t>The motion was made by Thomas Hardy and seconded by Tressa Crosby to hold a meeting of the membership to discuss Governance Charter Amendment on April 25, 2019 at 8:30 am at the United Way of the Lakeshore</w:t>
      </w:r>
      <w:r w:rsidR="0050168D" w:rsidRPr="00F03DA5">
        <w:rPr>
          <w:rFonts w:asciiTheme="minorHAnsi" w:hAnsiTheme="minorHAnsi" w:cs="Tahoma"/>
          <w:color w:val="000000"/>
          <w:sz w:val="22"/>
          <w:szCs w:val="22"/>
        </w:rPr>
        <w:t>.</w:t>
      </w:r>
      <w:r w:rsidRPr="00F03DA5">
        <w:rPr>
          <w:rFonts w:asciiTheme="minorHAnsi" w:hAnsiTheme="minorHAnsi" w:cs="Tahoma"/>
          <w:color w:val="000000"/>
          <w:sz w:val="22"/>
          <w:szCs w:val="22"/>
        </w:rPr>
        <w:t xml:space="preserve">  The motion was carried.</w:t>
      </w:r>
    </w:p>
    <w:p w:rsidR="00336AA0" w:rsidRPr="00F03DA5" w:rsidRDefault="00336AA0" w:rsidP="0050168D">
      <w:pPr>
        <w:pStyle w:val="Header"/>
        <w:tabs>
          <w:tab w:val="clear" w:pos="4320"/>
          <w:tab w:val="clear" w:pos="8640"/>
        </w:tabs>
        <w:ind w:left="1080"/>
        <w:jc w:val="both"/>
        <w:rPr>
          <w:rFonts w:asciiTheme="minorHAnsi" w:hAnsiTheme="minorHAnsi" w:cs="Tahoma"/>
          <w:color w:val="000000"/>
          <w:sz w:val="22"/>
          <w:szCs w:val="22"/>
        </w:rPr>
      </w:pPr>
    </w:p>
    <w:p w:rsidR="00E76340" w:rsidRPr="00F03DA5" w:rsidRDefault="005E0943" w:rsidP="005E0943">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V.</w:t>
      </w:r>
      <w:r w:rsidRPr="00F03DA5">
        <w:rPr>
          <w:rFonts w:asciiTheme="minorHAnsi" w:hAnsiTheme="minorHAnsi" w:cs="Tahoma"/>
          <w:color w:val="000000"/>
          <w:sz w:val="22"/>
          <w:szCs w:val="22"/>
        </w:rPr>
        <w:tab/>
      </w:r>
      <w:r w:rsidR="00BB4B83" w:rsidRPr="00F03DA5">
        <w:rPr>
          <w:rFonts w:asciiTheme="minorHAnsi" w:hAnsiTheme="minorHAnsi" w:cs="Tahoma"/>
          <w:color w:val="000000"/>
          <w:sz w:val="22"/>
          <w:szCs w:val="22"/>
        </w:rPr>
        <w:t xml:space="preserve">Report on the status of the </w:t>
      </w:r>
      <w:r w:rsidR="0050168D" w:rsidRPr="00F03DA5">
        <w:rPr>
          <w:rFonts w:asciiTheme="minorHAnsi" w:hAnsiTheme="minorHAnsi" w:cs="Tahoma"/>
          <w:color w:val="000000"/>
          <w:sz w:val="22"/>
          <w:szCs w:val="22"/>
        </w:rPr>
        <w:t>CoC/CHIR Project</w:t>
      </w:r>
    </w:p>
    <w:p w:rsidR="0050168D" w:rsidRPr="00F03DA5" w:rsidRDefault="0050168D" w:rsidP="005E0943">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ab/>
      </w:r>
    </w:p>
    <w:p w:rsidR="00F03DA5" w:rsidRPr="00F03DA5" w:rsidRDefault="00F03DA5" w:rsidP="00F03DA5">
      <w:pPr>
        <w:pStyle w:val="Header"/>
        <w:tabs>
          <w:tab w:val="clear" w:pos="4320"/>
          <w:tab w:val="clear" w:pos="8640"/>
        </w:tabs>
        <w:ind w:left="720"/>
        <w:jc w:val="both"/>
        <w:rPr>
          <w:rFonts w:asciiTheme="minorHAnsi" w:hAnsiTheme="minorHAnsi" w:cs="Tahoma"/>
          <w:color w:val="000000"/>
          <w:sz w:val="22"/>
          <w:szCs w:val="22"/>
        </w:rPr>
      </w:pPr>
      <w:r w:rsidRPr="00F03DA5">
        <w:rPr>
          <w:rFonts w:asciiTheme="minorHAnsi" w:hAnsiTheme="minorHAnsi" w:cs="Tahoma"/>
          <w:color w:val="000000"/>
          <w:sz w:val="22"/>
          <w:szCs w:val="22"/>
        </w:rPr>
        <w:t>Mr. Peterson reported that MDHHS was reviewing the submission of the CoC/CHIR project and we have not heard anything as of today.  Mr. Peterson thanked everyone who worked on the Project as there was a great deal of time spent on preparing the submission.</w:t>
      </w:r>
    </w:p>
    <w:p w:rsidR="00336AA0" w:rsidRPr="00F03DA5" w:rsidRDefault="00336AA0" w:rsidP="005E0943">
      <w:pPr>
        <w:pStyle w:val="Header"/>
        <w:tabs>
          <w:tab w:val="clear" w:pos="4320"/>
          <w:tab w:val="clear" w:pos="8640"/>
        </w:tabs>
        <w:jc w:val="both"/>
        <w:rPr>
          <w:rFonts w:asciiTheme="minorHAnsi" w:hAnsiTheme="minorHAnsi" w:cs="Tahoma"/>
          <w:color w:val="000000"/>
          <w:sz w:val="22"/>
          <w:szCs w:val="22"/>
        </w:rPr>
      </w:pPr>
    </w:p>
    <w:p w:rsidR="00336AA0" w:rsidRPr="00F03DA5" w:rsidRDefault="00336AA0" w:rsidP="005E0943">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V</w:t>
      </w:r>
      <w:r w:rsidR="00CF40A8" w:rsidRPr="00F03DA5">
        <w:rPr>
          <w:rFonts w:asciiTheme="minorHAnsi" w:hAnsiTheme="minorHAnsi" w:cs="Tahoma"/>
          <w:color w:val="000000"/>
          <w:sz w:val="22"/>
          <w:szCs w:val="22"/>
        </w:rPr>
        <w:t>I</w:t>
      </w:r>
      <w:r w:rsidRPr="00F03DA5">
        <w:rPr>
          <w:rFonts w:asciiTheme="minorHAnsi" w:hAnsiTheme="minorHAnsi" w:cs="Tahoma"/>
          <w:color w:val="000000"/>
          <w:sz w:val="22"/>
          <w:szCs w:val="22"/>
        </w:rPr>
        <w:t>.</w:t>
      </w:r>
      <w:r w:rsidRPr="00F03DA5">
        <w:rPr>
          <w:rFonts w:asciiTheme="minorHAnsi" w:hAnsiTheme="minorHAnsi" w:cs="Tahoma"/>
          <w:color w:val="000000"/>
          <w:sz w:val="22"/>
          <w:szCs w:val="22"/>
        </w:rPr>
        <w:tab/>
        <w:t>Issue RF</w:t>
      </w:r>
      <w:r w:rsidR="0050168D" w:rsidRPr="00F03DA5">
        <w:rPr>
          <w:rFonts w:asciiTheme="minorHAnsi" w:hAnsiTheme="minorHAnsi" w:cs="Tahoma"/>
          <w:color w:val="000000"/>
          <w:sz w:val="22"/>
          <w:szCs w:val="22"/>
        </w:rPr>
        <w:t>P for Planning Grant – Jaimie Hekker</w:t>
      </w:r>
    </w:p>
    <w:p w:rsidR="00F03DA5" w:rsidRPr="00F03DA5" w:rsidRDefault="00F03DA5" w:rsidP="005E0943">
      <w:pPr>
        <w:pStyle w:val="Header"/>
        <w:tabs>
          <w:tab w:val="clear" w:pos="4320"/>
          <w:tab w:val="clear" w:pos="8640"/>
        </w:tabs>
        <w:jc w:val="both"/>
        <w:rPr>
          <w:rFonts w:asciiTheme="minorHAnsi" w:hAnsiTheme="minorHAnsi" w:cs="Tahoma"/>
          <w:color w:val="000000"/>
          <w:sz w:val="22"/>
          <w:szCs w:val="22"/>
        </w:rPr>
      </w:pPr>
    </w:p>
    <w:p w:rsidR="0050168D" w:rsidRPr="00F03DA5" w:rsidRDefault="007E35F3" w:rsidP="0050168D">
      <w:pPr>
        <w:pStyle w:val="Header"/>
        <w:tabs>
          <w:tab w:val="clear" w:pos="4320"/>
          <w:tab w:val="clear" w:pos="8640"/>
        </w:tabs>
        <w:ind w:left="720"/>
        <w:jc w:val="both"/>
        <w:rPr>
          <w:rFonts w:asciiTheme="minorHAnsi" w:hAnsiTheme="minorHAnsi" w:cs="Tahoma"/>
          <w:color w:val="000000"/>
          <w:sz w:val="22"/>
          <w:szCs w:val="22"/>
        </w:rPr>
      </w:pPr>
      <w:r w:rsidRPr="00F03DA5">
        <w:rPr>
          <w:rFonts w:asciiTheme="minorHAnsi" w:hAnsiTheme="minorHAnsi" w:cs="Tahoma"/>
          <w:color w:val="000000"/>
          <w:sz w:val="22"/>
          <w:szCs w:val="22"/>
        </w:rPr>
        <w:t>John Peterson, current CoC planning consultant was excused from the meeting during this time of discussio</w:t>
      </w:r>
      <w:r w:rsidR="00F03DA5" w:rsidRPr="00F03DA5">
        <w:rPr>
          <w:rFonts w:asciiTheme="minorHAnsi" w:hAnsiTheme="minorHAnsi" w:cs="Tahoma"/>
          <w:color w:val="000000"/>
          <w:sz w:val="22"/>
          <w:szCs w:val="22"/>
        </w:rPr>
        <w:t>n and vote. Discussion surrounded around the following:  we must</w:t>
      </w:r>
      <w:r w:rsidRPr="00F03DA5">
        <w:rPr>
          <w:rFonts w:asciiTheme="minorHAnsi" w:hAnsiTheme="minorHAnsi" w:cs="Tahoma"/>
          <w:color w:val="000000"/>
          <w:sz w:val="22"/>
          <w:szCs w:val="22"/>
        </w:rPr>
        <w:t xml:space="preserve"> ensure the proposal was competitive for the scope of work requested</w:t>
      </w:r>
      <w:proofErr w:type="gramStart"/>
      <w:r w:rsidR="00F03DA5" w:rsidRPr="00F03DA5">
        <w:rPr>
          <w:rFonts w:asciiTheme="minorHAnsi" w:hAnsiTheme="minorHAnsi" w:cs="Tahoma"/>
          <w:color w:val="000000"/>
          <w:sz w:val="22"/>
          <w:szCs w:val="22"/>
        </w:rPr>
        <w:t>;  and</w:t>
      </w:r>
      <w:proofErr w:type="gramEnd"/>
      <w:r w:rsidR="00F03DA5" w:rsidRPr="00F03DA5">
        <w:rPr>
          <w:rFonts w:asciiTheme="minorHAnsi" w:hAnsiTheme="minorHAnsi" w:cs="Tahoma"/>
          <w:color w:val="000000"/>
          <w:sz w:val="22"/>
          <w:szCs w:val="22"/>
        </w:rPr>
        <w:t xml:space="preserve"> that it be </w:t>
      </w:r>
      <w:r w:rsidRPr="00F03DA5">
        <w:rPr>
          <w:rFonts w:asciiTheme="minorHAnsi" w:hAnsiTheme="minorHAnsi" w:cs="Tahoma"/>
          <w:color w:val="000000"/>
          <w:sz w:val="22"/>
          <w:szCs w:val="22"/>
        </w:rPr>
        <w:t xml:space="preserve">broadly distributed or accessible for applicants. </w:t>
      </w:r>
      <w:r w:rsidR="0050168D" w:rsidRPr="00F03DA5">
        <w:rPr>
          <w:rFonts w:asciiTheme="minorHAnsi" w:hAnsiTheme="minorHAnsi" w:cs="Tahoma"/>
          <w:color w:val="000000"/>
          <w:sz w:val="22"/>
          <w:szCs w:val="22"/>
        </w:rPr>
        <w:t>The motion was made by Oneata Bailey and seconded by Virginia Taylor to post the Request for Proposal Continuum of Care Advisory and Facilitation</w:t>
      </w:r>
      <w:r w:rsidRPr="00F03DA5">
        <w:rPr>
          <w:rFonts w:asciiTheme="minorHAnsi" w:hAnsiTheme="minorHAnsi" w:cs="Tahoma"/>
          <w:color w:val="000000"/>
          <w:sz w:val="22"/>
          <w:szCs w:val="22"/>
        </w:rPr>
        <w:t>, as written</w:t>
      </w:r>
      <w:r w:rsidR="0050168D" w:rsidRPr="00F03DA5">
        <w:rPr>
          <w:rFonts w:asciiTheme="minorHAnsi" w:hAnsiTheme="minorHAnsi" w:cs="Tahoma"/>
          <w:color w:val="000000"/>
          <w:sz w:val="22"/>
          <w:szCs w:val="22"/>
        </w:rPr>
        <w:t>.  The motion was carried.</w:t>
      </w:r>
      <w:r w:rsidRPr="00F03DA5">
        <w:rPr>
          <w:rFonts w:asciiTheme="minorHAnsi" w:hAnsiTheme="minorHAnsi" w:cs="Tahoma"/>
          <w:color w:val="000000"/>
          <w:sz w:val="22"/>
          <w:szCs w:val="22"/>
        </w:rPr>
        <w:t xml:space="preserve"> The RFP will be posted on the CoC website.</w:t>
      </w:r>
    </w:p>
    <w:p w:rsidR="00CF40A8" w:rsidRPr="00F03DA5" w:rsidRDefault="00CF40A8" w:rsidP="005E0943">
      <w:pPr>
        <w:pStyle w:val="Header"/>
        <w:tabs>
          <w:tab w:val="clear" w:pos="4320"/>
          <w:tab w:val="clear" w:pos="8640"/>
        </w:tabs>
        <w:jc w:val="both"/>
        <w:rPr>
          <w:rFonts w:asciiTheme="minorHAnsi" w:hAnsiTheme="minorHAnsi" w:cs="Tahoma"/>
          <w:color w:val="000000"/>
          <w:sz w:val="22"/>
          <w:szCs w:val="22"/>
        </w:rPr>
      </w:pPr>
    </w:p>
    <w:p w:rsidR="00CF40A8" w:rsidRPr="00F03DA5" w:rsidRDefault="00CF40A8" w:rsidP="005E0943">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VII.</w:t>
      </w:r>
      <w:r w:rsidRPr="00F03DA5">
        <w:rPr>
          <w:rFonts w:asciiTheme="minorHAnsi" w:hAnsiTheme="minorHAnsi" w:cs="Tahoma"/>
          <w:color w:val="000000"/>
          <w:sz w:val="22"/>
          <w:szCs w:val="22"/>
        </w:rPr>
        <w:tab/>
        <w:t>Meeting with Community Re-Builders regarding Veteran Housing and Services</w:t>
      </w:r>
    </w:p>
    <w:p w:rsidR="00CF40A8" w:rsidRPr="00F03DA5" w:rsidRDefault="00CF40A8" w:rsidP="005E0943">
      <w:pPr>
        <w:pStyle w:val="Heade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ab/>
      </w:r>
    </w:p>
    <w:p w:rsidR="00CF40A8" w:rsidRPr="00F03DA5" w:rsidRDefault="00CF40A8" w:rsidP="00CF40A8">
      <w:pPr>
        <w:pStyle w:val="Header"/>
        <w:numPr>
          <w:ilvl w:val="0"/>
          <w:numId w:val="41"/>
        </w:numPr>
        <w:tabs>
          <w:tab w:val="clear" w:pos="4320"/>
          <w:tab w:val="clear" w:pos="8640"/>
        </w:tabs>
        <w:jc w:val="both"/>
        <w:rPr>
          <w:rFonts w:asciiTheme="minorHAnsi" w:hAnsiTheme="minorHAnsi" w:cs="Tahoma"/>
          <w:color w:val="000000"/>
          <w:sz w:val="22"/>
          <w:szCs w:val="22"/>
        </w:rPr>
      </w:pPr>
      <w:r w:rsidRPr="00F03DA5">
        <w:rPr>
          <w:rFonts w:asciiTheme="minorHAnsi" w:hAnsiTheme="minorHAnsi" w:cs="Tahoma"/>
          <w:color w:val="000000"/>
          <w:sz w:val="22"/>
          <w:szCs w:val="22"/>
        </w:rPr>
        <w:t>This meeting is at 10:00 am on April 11, 2019 at Access Health</w:t>
      </w:r>
    </w:p>
    <w:p w:rsidR="00F334CA" w:rsidRPr="00F03DA5" w:rsidRDefault="00F334CA" w:rsidP="005E0943">
      <w:pPr>
        <w:pStyle w:val="Header"/>
        <w:tabs>
          <w:tab w:val="clear" w:pos="4320"/>
          <w:tab w:val="clear" w:pos="8640"/>
        </w:tabs>
        <w:jc w:val="both"/>
        <w:rPr>
          <w:rFonts w:asciiTheme="minorHAnsi" w:hAnsiTheme="minorHAnsi" w:cs="Tahoma"/>
          <w:color w:val="000000"/>
          <w:sz w:val="22"/>
          <w:szCs w:val="22"/>
        </w:rPr>
      </w:pPr>
    </w:p>
    <w:p w:rsidR="003143D0" w:rsidRDefault="00F334CA" w:rsidP="001C7F39">
      <w:pPr>
        <w:pStyle w:val="Header"/>
        <w:tabs>
          <w:tab w:val="clear" w:pos="4320"/>
          <w:tab w:val="clear" w:pos="8640"/>
        </w:tabs>
        <w:jc w:val="both"/>
        <w:rPr>
          <w:rFonts w:asciiTheme="minorHAnsi" w:hAnsiTheme="minorHAnsi" w:cs="Tahoma"/>
          <w:color w:val="000000"/>
          <w:sz w:val="24"/>
          <w:szCs w:val="24"/>
        </w:rPr>
      </w:pPr>
      <w:r w:rsidRPr="00F03DA5">
        <w:rPr>
          <w:rFonts w:asciiTheme="minorHAnsi" w:hAnsiTheme="minorHAnsi" w:cs="Tahoma"/>
          <w:color w:val="000000"/>
          <w:sz w:val="22"/>
          <w:szCs w:val="22"/>
        </w:rPr>
        <w:t>V</w:t>
      </w:r>
      <w:r w:rsidR="00CF40A8" w:rsidRPr="00F03DA5">
        <w:rPr>
          <w:rFonts w:asciiTheme="minorHAnsi" w:hAnsiTheme="minorHAnsi" w:cs="Tahoma"/>
          <w:color w:val="000000"/>
          <w:sz w:val="22"/>
          <w:szCs w:val="22"/>
        </w:rPr>
        <w:t>I</w:t>
      </w:r>
      <w:r w:rsidR="00336AA0" w:rsidRPr="00F03DA5">
        <w:rPr>
          <w:rFonts w:asciiTheme="minorHAnsi" w:hAnsiTheme="minorHAnsi" w:cs="Tahoma"/>
          <w:color w:val="000000"/>
          <w:sz w:val="22"/>
          <w:szCs w:val="22"/>
        </w:rPr>
        <w:t>I</w:t>
      </w:r>
      <w:r w:rsidRPr="00F03DA5">
        <w:rPr>
          <w:rFonts w:asciiTheme="minorHAnsi" w:hAnsiTheme="minorHAnsi" w:cs="Tahoma"/>
          <w:color w:val="000000"/>
          <w:sz w:val="22"/>
          <w:szCs w:val="22"/>
        </w:rPr>
        <w:t>.</w:t>
      </w:r>
      <w:r w:rsidRPr="00F03DA5">
        <w:rPr>
          <w:rFonts w:asciiTheme="minorHAnsi" w:hAnsiTheme="minorHAnsi" w:cs="Tahoma"/>
          <w:color w:val="000000"/>
          <w:sz w:val="22"/>
          <w:szCs w:val="22"/>
        </w:rPr>
        <w:tab/>
      </w:r>
      <w:r w:rsidR="001C7F39" w:rsidRPr="00F03DA5">
        <w:rPr>
          <w:rFonts w:asciiTheme="minorHAnsi" w:hAnsiTheme="minorHAnsi" w:cs="Tahoma"/>
          <w:color w:val="000000"/>
          <w:sz w:val="22"/>
          <w:szCs w:val="22"/>
        </w:rPr>
        <w:t>Adjournment</w:t>
      </w:r>
      <w:r w:rsidR="007E35F3" w:rsidRPr="00F03DA5">
        <w:rPr>
          <w:rFonts w:asciiTheme="minorHAnsi" w:hAnsiTheme="minorHAnsi" w:cs="Tahoma"/>
          <w:color w:val="000000"/>
          <w:sz w:val="22"/>
          <w:szCs w:val="22"/>
        </w:rPr>
        <w:t xml:space="preserve"> – Moved by Thomas Hardy, seconded by Irma</w:t>
      </w:r>
      <w:r w:rsidR="007E35F3">
        <w:rPr>
          <w:rFonts w:asciiTheme="minorHAnsi" w:hAnsiTheme="minorHAnsi" w:cs="Tahoma"/>
          <w:color w:val="000000"/>
          <w:sz w:val="24"/>
          <w:szCs w:val="24"/>
        </w:rPr>
        <w:t xml:space="preserve"> Lopez – meeting adjourned at 9:47 am</w:t>
      </w:r>
      <w:r w:rsidR="00F03DA5">
        <w:rPr>
          <w:rFonts w:asciiTheme="minorHAnsi" w:hAnsiTheme="minorHAnsi" w:cs="Tahoma"/>
          <w:color w:val="000000"/>
          <w:sz w:val="24"/>
          <w:szCs w:val="24"/>
        </w:rPr>
        <w:t>,</w:t>
      </w:r>
    </w:p>
    <w:p w:rsidR="00F03DA5" w:rsidRDefault="00F03DA5" w:rsidP="001C7F39">
      <w:pPr>
        <w:pStyle w:val="Header"/>
        <w:tabs>
          <w:tab w:val="clear" w:pos="4320"/>
          <w:tab w:val="clear" w:pos="8640"/>
        </w:tabs>
        <w:jc w:val="both"/>
        <w:rPr>
          <w:rFonts w:asciiTheme="minorHAnsi" w:hAnsiTheme="minorHAnsi" w:cs="Tahoma"/>
          <w:color w:val="000000"/>
          <w:sz w:val="24"/>
          <w:szCs w:val="24"/>
        </w:rPr>
      </w:pPr>
    </w:p>
    <w:p w:rsidR="00F03DA5" w:rsidRDefault="00F03DA5" w:rsidP="001C7F39">
      <w:pPr>
        <w:pStyle w:val="Header"/>
        <w:tabs>
          <w:tab w:val="clear" w:pos="4320"/>
          <w:tab w:val="clear" w:pos="8640"/>
        </w:tabs>
        <w:jc w:val="both"/>
        <w:rPr>
          <w:rFonts w:asciiTheme="minorHAnsi" w:hAnsiTheme="minorHAnsi" w:cs="Tahoma"/>
          <w:color w:val="000000"/>
          <w:sz w:val="24"/>
          <w:szCs w:val="24"/>
        </w:rPr>
      </w:pPr>
    </w:p>
    <w:p w:rsidR="00F03DA5" w:rsidRDefault="00F03DA5" w:rsidP="001C7F39">
      <w:pPr>
        <w:pStyle w:val="Header"/>
        <w:tabs>
          <w:tab w:val="clear" w:pos="4320"/>
          <w:tab w:val="clear" w:pos="8640"/>
        </w:tabs>
        <w:jc w:val="both"/>
        <w:rPr>
          <w:rFonts w:asciiTheme="minorHAnsi" w:hAnsiTheme="minorHAnsi" w:cs="Tahoma"/>
          <w:color w:val="000000"/>
          <w:sz w:val="24"/>
          <w:szCs w:val="24"/>
        </w:rPr>
      </w:pPr>
      <w:r>
        <w:rPr>
          <w:rFonts w:asciiTheme="minorHAnsi" w:hAnsiTheme="minorHAnsi" w:cs="Tahoma"/>
          <w:color w:val="000000"/>
          <w:sz w:val="24"/>
          <w:szCs w:val="24"/>
        </w:rPr>
        <w:t xml:space="preserve">Respectfully Submitted, </w:t>
      </w:r>
    </w:p>
    <w:p w:rsidR="00F03DA5" w:rsidRDefault="00F03DA5" w:rsidP="001C7F39">
      <w:pPr>
        <w:pStyle w:val="Header"/>
        <w:tabs>
          <w:tab w:val="clear" w:pos="4320"/>
          <w:tab w:val="clear" w:pos="8640"/>
        </w:tabs>
        <w:jc w:val="both"/>
        <w:rPr>
          <w:rFonts w:asciiTheme="minorHAnsi" w:hAnsiTheme="minorHAnsi" w:cs="Tahoma"/>
          <w:color w:val="000000"/>
          <w:sz w:val="24"/>
          <w:szCs w:val="24"/>
        </w:rPr>
      </w:pPr>
    </w:p>
    <w:p w:rsidR="00F03DA5" w:rsidRPr="005E0943" w:rsidRDefault="00F03DA5" w:rsidP="001C7F39">
      <w:pPr>
        <w:pStyle w:val="Header"/>
        <w:tabs>
          <w:tab w:val="clear" w:pos="4320"/>
          <w:tab w:val="clear" w:pos="8640"/>
        </w:tabs>
        <w:jc w:val="both"/>
        <w:rPr>
          <w:rFonts w:asciiTheme="minorHAnsi" w:hAnsiTheme="minorHAnsi" w:cstheme="minorHAnsi"/>
          <w:sz w:val="24"/>
          <w:szCs w:val="24"/>
        </w:rPr>
      </w:pPr>
      <w:r>
        <w:rPr>
          <w:rFonts w:asciiTheme="minorHAnsi" w:hAnsiTheme="minorHAnsi" w:cs="Tahoma"/>
          <w:color w:val="000000"/>
          <w:sz w:val="24"/>
          <w:szCs w:val="24"/>
        </w:rPr>
        <w:t>Tressa Crosby</w:t>
      </w:r>
      <w:bookmarkStart w:id="0" w:name="_GoBack"/>
      <w:bookmarkEnd w:id="0"/>
    </w:p>
    <w:sectPr w:rsidR="00F03DA5" w:rsidRPr="005E0943">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FC2" w:rsidRDefault="00404FC2">
      <w:r>
        <w:separator/>
      </w:r>
    </w:p>
  </w:endnote>
  <w:endnote w:type="continuationSeparator" w:id="0">
    <w:p w:rsidR="00404FC2" w:rsidRDefault="0040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AB" w:rsidRDefault="005C52AB">
    <w:pPr>
      <w:pStyle w:val="Footer"/>
    </w:pPr>
    <w:r>
      <w:rPr>
        <w:lang w:val="en-US"/>
      </w:rPr>
      <w:t>Executive Committee Minutes 04112019</w:t>
    </w:r>
  </w:p>
  <w:p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FC2" w:rsidRDefault="00404FC2">
      <w:r>
        <w:separator/>
      </w:r>
    </w:p>
  </w:footnote>
  <w:footnote w:type="continuationSeparator" w:id="0">
    <w:p w:rsidR="00404FC2" w:rsidRDefault="0040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50" w:rsidRDefault="00B45B50">
    <w:pPr>
      <w:pStyle w:val="Header"/>
    </w:pPr>
  </w:p>
  <w:p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01634"/>
    <w:multiLevelType w:val="hybridMultilevel"/>
    <w:tmpl w:val="13FC1360"/>
    <w:lvl w:ilvl="0" w:tplc="E8407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639CE"/>
    <w:multiLevelType w:val="hybridMultilevel"/>
    <w:tmpl w:val="BEEE4B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A08E8"/>
    <w:multiLevelType w:val="hybridMultilevel"/>
    <w:tmpl w:val="8BA0D9B8"/>
    <w:lvl w:ilvl="0" w:tplc="7376FE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D03658"/>
    <w:multiLevelType w:val="hybridMultilevel"/>
    <w:tmpl w:val="80A2298A"/>
    <w:lvl w:ilvl="0" w:tplc="79B0C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4"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53594F"/>
    <w:multiLevelType w:val="hybridMultilevel"/>
    <w:tmpl w:val="0BE22E70"/>
    <w:lvl w:ilvl="0" w:tplc="24A67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C9110F"/>
    <w:multiLevelType w:val="hybridMultilevel"/>
    <w:tmpl w:val="21D2B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257F97"/>
    <w:multiLevelType w:val="hybridMultilevel"/>
    <w:tmpl w:val="8D989A0C"/>
    <w:lvl w:ilvl="0" w:tplc="C9185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6E06E7"/>
    <w:multiLevelType w:val="hybridMultilevel"/>
    <w:tmpl w:val="1C3C7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BE5C80"/>
    <w:multiLevelType w:val="hybridMultilevel"/>
    <w:tmpl w:val="31480E4C"/>
    <w:lvl w:ilvl="0" w:tplc="069E2D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C85CB7"/>
    <w:multiLevelType w:val="hybridMultilevel"/>
    <w:tmpl w:val="AC24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0B14CF"/>
    <w:multiLevelType w:val="hybridMultilevel"/>
    <w:tmpl w:val="80A2298A"/>
    <w:lvl w:ilvl="0" w:tplc="79B0C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35047F"/>
    <w:multiLevelType w:val="hybridMultilevel"/>
    <w:tmpl w:val="CD1072F4"/>
    <w:lvl w:ilvl="0" w:tplc="0950AC8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3"/>
  </w:num>
  <w:num w:numId="4">
    <w:abstractNumId w:val="10"/>
  </w:num>
  <w:num w:numId="5">
    <w:abstractNumId w:val="35"/>
  </w:num>
  <w:num w:numId="6">
    <w:abstractNumId w:val="33"/>
  </w:num>
  <w:num w:numId="7">
    <w:abstractNumId w:val="14"/>
  </w:num>
  <w:num w:numId="8">
    <w:abstractNumId w:val="34"/>
  </w:num>
  <w:num w:numId="9">
    <w:abstractNumId w:val="13"/>
  </w:num>
  <w:num w:numId="10">
    <w:abstractNumId w:val="30"/>
  </w:num>
  <w:num w:numId="11">
    <w:abstractNumId w:val="27"/>
  </w:num>
  <w:num w:numId="12">
    <w:abstractNumId w:val="7"/>
  </w:num>
  <w:num w:numId="13">
    <w:abstractNumId w:val="9"/>
  </w:num>
  <w:num w:numId="14">
    <w:abstractNumId w:val="16"/>
  </w:num>
  <w:num w:numId="15">
    <w:abstractNumId w:val="3"/>
  </w:num>
  <w:num w:numId="16">
    <w:abstractNumId w:val="8"/>
  </w:num>
  <w:num w:numId="17">
    <w:abstractNumId w:val="40"/>
  </w:num>
  <w:num w:numId="18">
    <w:abstractNumId w:val="18"/>
  </w:num>
  <w:num w:numId="19">
    <w:abstractNumId w:val="17"/>
  </w:num>
  <w:num w:numId="20">
    <w:abstractNumId w:val="26"/>
  </w:num>
  <w:num w:numId="21">
    <w:abstractNumId w:val="28"/>
  </w:num>
  <w:num w:numId="22">
    <w:abstractNumId w:val="4"/>
  </w:num>
  <w:num w:numId="23">
    <w:abstractNumId w:val="1"/>
  </w:num>
  <w:num w:numId="24">
    <w:abstractNumId w:val="22"/>
  </w:num>
  <w:num w:numId="25">
    <w:abstractNumId w:val="36"/>
  </w:num>
  <w:num w:numId="26">
    <w:abstractNumId w:val="5"/>
  </w:num>
  <w:num w:numId="27">
    <w:abstractNumId w:val="29"/>
  </w:num>
  <w:num w:numId="28">
    <w:abstractNumId w:val="2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8"/>
  </w:num>
  <w:num w:numId="32">
    <w:abstractNumId w:val="32"/>
  </w:num>
  <w:num w:numId="33">
    <w:abstractNumId w:val="41"/>
  </w:num>
  <w:num w:numId="34">
    <w:abstractNumId w:val="21"/>
  </w:num>
  <w:num w:numId="35">
    <w:abstractNumId w:val="2"/>
  </w:num>
  <w:num w:numId="36">
    <w:abstractNumId w:val="6"/>
  </w:num>
  <w:num w:numId="37">
    <w:abstractNumId w:val="12"/>
  </w:num>
  <w:num w:numId="38">
    <w:abstractNumId w:val="39"/>
  </w:num>
  <w:num w:numId="39">
    <w:abstractNumId w:val="37"/>
  </w:num>
  <w:num w:numId="40">
    <w:abstractNumId w:val="11"/>
  </w:num>
  <w:num w:numId="41">
    <w:abstractNumId w:val="25"/>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3C"/>
    <w:rsid w:val="00001433"/>
    <w:rsid w:val="00001B5E"/>
    <w:rsid w:val="0000408D"/>
    <w:rsid w:val="000077A3"/>
    <w:rsid w:val="00015E4D"/>
    <w:rsid w:val="00016A35"/>
    <w:rsid w:val="00017938"/>
    <w:rsid w:val="000224B3"/>
    <w:rsid w:val="000324F8"/>
    <w:rsid w:val="000413EB"/>
    <w:rsid w:val="00043DF3"/>
    <w:rsid w:val="00044B2E"/>
    <w:rsid w:val="000525BF"/>
    <w:rsid w:val="00060B29"/>
    <w:rsid w:val="0006700B"/>
    <w:rsid w:val="00067FF5"/>
    <w:rsid w:val="00091322"/>
    <w:rsid w:val="000929AD"/>
    <w:rsid w:val="00092AC6"/>
    <w:rsid w:val="000946AD"/>
    <w:rsid w:val="00096EF8"/>
    <w:rsid w:val="000A4573"/>
    <w:rsid w:val="000B1F69"/>
    <w:rsid w:val="000B5D35"/>
    <w:rsid w:val="000B65AD"/>
    <w:rsid w:val="000C05B8"/>
    <w:rsid w:val="000C0B06"/>
    <w:rsid w:val="000C1D49"/>
    <w:rsid w:val="000C535E"/>
    <w:rsid w:val="000D11B0"/>
    <w:rsid w:val="000D144A"/>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74989"/>
    <w:rsid w:val="00174BE8"/>
    <w:rsid w:val="00180C0B"/>
    <w:rsid w:val="00181018"/>
    <w:rsid w:val="00182874"/>
    <w:rsid w:val="00183927"/>
    <w:rsid w:val="001848A1"/>
    <w:rsid w:val="00195FC5"/>
    <w:rsid w:val="001A767E"/>
    <w:rsid w:val="001B1159"/>
    <w:rsid w:val="001B2790"/>
    <w:rsid w:val="001B3414"/>
    <w:rsid w:val="001B357C"/>
    <w:rsid w:val="001B374A"/>
    <w:rsid w:val="001C30A4"/>
    <w:rsid w:val="001C7F39"/>
    <w:rsid w:val="001D32AF"/>
    <w:rsid w:val="001D48CF"/>
    <w:rsid w:val="001D4CEE"/>
    <w:rsid w:val="001D6700"/>
    <w:rsid w:val="001E773E"/>
    <w:rsid w:val="00203CD4"/>
    <w:rsid w:val="00217B3A"/>
    <w:rsid w:val="002341A3"/>
    <w:rsid w:val="00235924"/>
    <w:rsid w:val="00237826"/>
    <w:rsid w:val="00245D36"/>
    <w:rsid w:val="00252B58"/>
    <w:rsid w:val="00252B97"/>
    <w:rsid w:val="00266C65"/>
    <w:rsid w:val="00267353"/>
    <w:rsid w:val="002813AD"/>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5C1F"/>
    <w:rsid w:val="002D5FD1"/>
    <w:rsid w:val="002E2987"/>
    <w:rsid w:val="002E6737"/>
    <w:rsid w:val="002F01C2"/>
    <w:rsid w:val="002F3068"/>
    <w:rsid w:val="002F32B4"/>
    <w:rsid w:val="00312EB2"/>
    <w:rsid w:val="003143D0"/>
    <w:rsid w:val="00320680"/>
    <w:rsid w:val="00323FC2"/>
    <w:rsid w:val="003318CA"/>
    <w:rsid w:val="00332D2C"/>
    <w:rsid w:val="00334C5C"/>
    <w:rsid w:val="00334D46"/>
    <w:rsid w:val="003364E1"/>
    <w:rsid w:val="00336AA0"/>
    <w:rsid w:val="00344413"/>
    <w:rsid w:val="00355804"/>
    <w:rsid w:val="00360FF3"/>
    <w:rsid w:val="003617EC"/>
    <w:rsid w:val="003634A9"/>
    <w:rsid w:val="003663D6"/>
    <w:rsid w:val="00374CBD"/>
    <w:rsid w:val="00376559"/>
    <w:rsid w:val="0037726C"/>
    <w:rsid w:val="003A440E"/>
    <w:rsid w:val="003B2254"/>
    <w:rsid w:val="003B286E"/>
    <w:rsid w:val="003B4E36"/>
    <w:rsid w:val="003D5EC9"/>
    <w:rsid w:val="003E0199"/>
    <w:rsid w:val="003E49B3"/>
    <w:rsid w:val="003F1053"/>
    <w:rsid w:val="00402B88"/>
    <w:rsid w:val="00404FC2"/>
    <w:rsid w:val="00420EC8"/>
    <w:rsid w:val="00421865"/>
    <w:rsid w:val="004224AE"/>
    <w:rsid w:val="00431E4C"/>
    <w:rsid w:val="004337AF"/>
    <w:rsid w:val="00433AE2"/>
    <w:rsid w:val="00435AC6"/>
    <w:rsid w:val="00443459"/>
    <w:rsid w:val="00460166"/>
    <w:rsid w:val="00466668"/>
    <w:rsid w:val="00475BC7"/>
    <w:rsid w:val="004848AA"/>
    <w:rsid w:val="00487594"/>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168D"/>
    <w:rsid w:val="0051699A"/>
    <w:rsid w:val="00516AA3"/>
    <w:rsid w:val="00527FFC"/>
    <w:rsid w:val="00530A7F"/>
    <w:rsid w:val="005419E1"/>
    <w:rsid w:val="0054308A"/>
    <w:rsid w:val="005447A7"/>
    <w:rsid w:val="00544808"/>
    <w:rsid w:val="00553798"/>
    <w:rsid w:val="00553FEA"/>
    <w:rsid w:val="005557EC"/>
    <w:rsid w:val="00561529"/>
    <w:rsid w:val="00562697"/>
    <w:rsid w:val="005667F1"/>
    <w:rsid w:val="0057057B"/>
    <w:rsid w:val="00571AF8"/>
    <w:rsid w:val="00571D8F"/>
    <w:rsid w:val="00576ADC"/>
    <w:rsid w:val="005854E4"/>
    <w:rsid w:val="00587268"/>
    <w:rsid w:val="005918D6"/>
    <w:rsid w:val="00595539"/>
    <w:rsid w:val="0059646B"/>
    <w:rsid w:val="005A4A19"/>
    <w:rsid w:val="005A5D96"/>
    <w:rsid w:val="005A7B81"/>
    <w:rsid w:val="005B27E3"/>
    <w:rsid w:val="005B675F"/>
    <w:rsid w:val="005C1888"/>
    <w:rsid w:val="005C52AB"/>
    <w:rsid w:val="005D2E8C"/>
    <w:rsid w:val="005E0457"/>
    <w:rsid w:val="005E0943"/>
    <w:rsid w:val="005E3F27"/>
    <w:rsid w:val="005E44EF"/>
    <w:rsid w:val="005F0C8F"/>
    <w:rsid w:val="005F5CE1"/>
    <w:rsid w:val="006015BC"/>
    <w:rsid w:val="0060217A"/>
    <w:rsid w:val="006032C9"/>
    <w:rsid w:val="00603CBA"/>
    <w:rsid w:val="0061183A"/>
    <w:rsid w:val="00617D14"/>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317A"/>
    <w:rsid w:val="006937FD"/>
    <w:rsid w:val="006A1D2A"/>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717340"/>
    <w:rsid w:val="00720915"/>
    <w:rsid w:val="007257F0"/>
    <w:rsid w:val="007259EA"/>
    <w:rsid w:val="00734BB3"/>
    <w:rsid w:val="00734BC6"/>
    <w:rsid w:val="00743C72"/>
    <w:rsid w:val="00744550"/>
    <w:rsid w:val="00746AE9"/>
    <w:rsid w:val="00757377"/>
    <w:rsid w:val="00760407"/>
    <w:rsid w:val="0076566A"/>
    <w:rsid w:val="00770EA2"/>
    <w:rsid w:val="00771077"/>
    <w:rsid w:val="00784AB0"/>
    <w:rsid w:val="00792F15"/>
    <w:rsid w:val="00794DCD"/>
    <w:rsid w:val="00794F71"/>
    <w:rsid w:val="00795FA7"/>
    <w:rsid w:val="007A453F"/>
    <w:rsid w:val="007B07B8"/>
    <w:rsid w:val="007C5358"/>
    <w:rsid w:val="007C56F2"/>
    <w:rsid w:val="007D1C00"/>
    <w:rsid w:val="007E0FFE"/>
    <w:rsid w:val="007E35F3"/>
    <w:rsid w:val="007E78D5"/>
    <w:rsid w:val="007F0F26"/>
    <w:rsid w:val="007F5CAF"/>
    <w:rsid w:val="00801B93"/>
    <w:rsid w:val="00803260"/>
    <w:rsid w:val="00811672"/>
    <w:rsid w:val="00817E20"/>
    <w:rsid w:val="00821EFD"/>
    <w:rsid w:val="008256C4"/>
    <w:rsid w:val="00827BE0"/>
    <w:rsid w:val="008338C8"/>
    <w:rsid w:val="00835A98"/>
    <w:rsid w:val="00836AAD"/>
    <w:rsid w:val="00840FE6"/>
    <w:rsid w:val="0084204A"/>
    <w:rsid w:val="00850348"/>
    <w:rsid w:val="00850C1C"/>
    <w:rsid w:val="0085403E"/>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5239"/>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72F5"/>
    <w:rsid w:val="009C741E"/>
    <w:rsid w:val="009C7485"/>
    <w:rsid w:val="009D3983"/>
    <w:rsid w:val="009D48EA"/>
    <w:rsid w:val="009D6930"/>
    <w:rsid w:val="009D72E1"/>
    <w:rsid w:val="009D7E40"/>
    <w:rsid w:val="009F0A95"/>
    <w:rsid w:val="00A06182"/>
    <w:rsid w:val="00A15089"/>
    <w:rsid w:val="00A243DB"/>
    <w:rsid w:val="00A27471"/>
    <w:rsid w:val="00A3136A"/>
    <w:rsid w:val="00A33C54"/>
    <w:rsid w:val="00A34792"/>
    <w:rsid w:val="00A507C4"/>
    <w:rsid w:val="00A50814"/>
    <w:rsid w:val="00A518A9"/>
    <w:rsid w:val="00A65CB9"/>
    <w:rsid w:val="00A660CD"/>
    <w:rsid w:val="00A74FED"/>
    <w:rsid w:val="00A7554C"/>
    <w:rsid w:val="00A80DB6"/>
    <w:rsid w:val="00A816CE"/>
    <w:rsid w:val="00A81D6B"/>
    <w:rsid w:val="00A853FD"/>
    <w:rsid w:val="00A872CE"/>
    <w:rsid w:val="00A94E78"/>
    <w:rsid w:val="00AA7E85"/>
    <w:rsid w:val="00AB065F"/>
    <w:rsid w:val="00AB3A1B"/>
    <w:rsid w:val="00AB4F59"/>
    <w:rsid w:val="00AC4B29"/>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32013"/>
    <w:rsid w:val="00B34D0D"/>
    <w:rsid w:val="00B366FF"/>
    <w:rsid w:val="00B410D0"/>
    <w:rsid w:val="00B4445E"/>
    <w:rsid w:val="00B45B50"/>
    <w:rsid w:val="00B45DF8"/>
    <w:rsid w:val="00B504AF"/>
    <w:rsid w:val="00B53D3B"/>
    <w:rsid w:val="00B62B60"/>
    <w:rsid w:val="00B6379E"/>
    <w:rsid w:val="00B6673F"/>
    <w:rsid w:val="00B73F84"/>
    <w:rsid w:val="00B74625"/>
    <w:rsid w:val="00B77B5E"/>
    <w:rsid w:val="00B77FCB"/>
    <w:rsid w:val="00B953C0"/>
    <w:rsid w:val="00B97433"/>
    <w:rsid w:val="00BA56BC"/>
    <w:rsid w:val="00BA59FD"/>
    <w:rsid w:val="00BA5C06"/>
    <w:rsid w:val="00BA6FD0"/>
    <w:rsid w:val="00BB4B83"/>
    <w:rsid w:val="00BD02AF"/>
    <w:rsid w:val="00BD04AB"/>
    <w:rsid w:val="00BE370C"/>
    <w:rsid w:val="00BE3E35"/>
    <w:rsid w:val="00BE49B4"/>
    <w:rsid w:val="00BE6BF8"/>
    <w:rsid w:val="00BF10BE"/>
    <w:rsid w:val="00BF2B3D"/>
    <w:rsid w:val="00BF3933"/>
    <w:rsid w:val="00C05D2D"/>
    <w:rsid w:val="00C06863"/>
    <w:rsid w:val="00C071CC"/>
    <w:rsid w:val="00C10806"/>
    <w:rsid w:val="00C10C00"/>
    <w:rsid w:val="00C15454"/>
    <w:rsid w:val="00C1709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CF40A8"/>
    <w:rsid w:val="00D0220E"/>
    <w:rsid w:val="00D036B6"/>
    <w:rsid w:val="00D03B80"/>
    <w:rsid w:val="00D133BC"/>
    <w:rsid w:val="00D13FFC"/>
    <w:rsid w:val="00D14D14"/>
    <w:rsid w:val="00D169DB"/>
    <w:rsid w:val="00D24563"/>
    <w:rsid w:val="00D26CD8"/>
    <w:rsid w:val="00D31837"/>
    <w:rsid w:val="00D36851"/>
    <w:rsid w:val="00D462CD"/>
    <w:rsid w:val="00D51B90"/>
    <w:rsid w:val="00D51EC3"/>
    <w:rsid w:val="00D54CC5"/>
    <w:rsid w:val="00D73CD8"/>
    <w:rsid w:val="00D87B5B"/>
    <w:rsid w:val="00D91B3B"/>
    <w:rsid w:val="00D921AA"/>
    <w:rsid w:val="00D934CE"/>
    <w:rsid w:val="00DA0492"/>
    <w:rsid w:val="00DA08CF"/>
    <w:rsid w:val="00DA0A11"/>
    <w:rsid w:val="00DA4598"/>
    <w:rsid w:val="00DA6227"/>
    <w:rsid w:val="00DB064F"/>
    <w:rsid w:val="00DB623B"/>
    <w:rsid w:val="00DB7877"/>
    <w:rsid w:val="00DC0CD2"/>
    <w:rsid w:val="00DC37F4"/>
    <w:rsid w:val="00DE1EEE"/>
    <w:rsid w:val="00DE230B"/>
    <w:rsid w:val="00DE4CD7"/>
    <w:rsid w:val="00DE4D1F"/>
    <w:rsid w:val="00DF7622"/>
    <w:rsid w:val="00E00E61"/>
    <w:rsid w:val="00E05BFE"/>
    <w:rsid w:val="00E129DE"/>
    <w:rsid w:val="00E13E86"/>
    <w:rsid w:val="00E17F05"/>
    <w:rsid w:val="00E27447"/>
    <w:rsid w:val="00E31F83"/>
    <w:rsid w:val="00E352C2"/>
    <w:rsid w:val="00E4269B"/>
    <w:rsid w:val="00E448F3"/>
    <w:rsid w:val="00E44B4F"/>
    <w:rsid w:val="00E45025"/>
    <w:rsid w:val="00E45100"/>
    <w:rsid w:val="00E50116"/>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03DA5"/>
    <w:rsid w:val="00F13C69"/>
    <w:rsid w:val="00F20E3C"/>
    <w:rsid w:val="00F21499"/>
    <w:rsid w:val="00F334CA"/>
    <w:rsid w:val="00F34BA0"/>
    <w:rsid w:val="00F3649B"/>
    <w:rsid w:val="00F53C78"/>
    <w:rsid w:val="00F76EFE"/>
    <w:rsid w:val="00F849F4"/>
    <w:rsid w:val="00F87472"/>
    <w:rsid w:val="00F87492"/>
    <w:rsid w:val="00F92B79"/>
    <w:rsid w:val="00F94E22"/>
    <w:rsid w:val="00F96C00"/>
    <w:rsid w:val="00FA45B6"/>
    <w:rsid w:val="00FB47BB"/>
    <w:rsid w:val="00FC0EAC"/>
    <w:rsid w:val="00FC1269"/>
    <w:rsid w:val="00FC5B5E"/>
    <w:rsid w:val="00FC6FD6"/>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14:docId w14:val="18C1E3D7"/>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811E-C94B-4954-9F4D-257E13D2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Judith M. Kell</cp:lastModifiedBy>
  <cp:revision>2</cp:revision>
  <cp:lastPrinted>2019-03-13T19:05:00Z</cp:lastPrinted>
  <dcterms:created xsi:type="dcterms:W3CDTF">2019-04-30T12:35:00Z</dcterms:created>
  <dcterms:modified xsi:type="dcterms:W3CDTF">2019-04-30T12:35:00Z</dcterms:modified>
</cp:coreProperties>
</file>