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7291" w14:textId="3F12AE7F" w:rsidR="00AD4D1D" w:rsidRDefault="008D6AAC" w:rsidP="00AD4D1D">
      <w:pPr>
        <w:tabs>
          <w:tab w:val="left" w:pos="720"/>
          <w:tab w:val="left" w:pos="1170"/>
          <w:tab w:val="left" w:pos="4770"/>
          <w:tab w:val="left" w:pos="5400"/>
          <w:tab w:val="left" w:pos="6480"/>
          <w:tab w:val="left" w:pos="7200"/>
        </w:tabs>
        <w:spacing w:line="240" w:lineRule="exact"/>
        <w:ind w:right="-216" w:firstLine="8730"/>
        <w:jc w:val="both"/>
        <w:rPr>
          <w:rFonts w:ascii="Univers (WN)" w:hAnsi="Univers (WN)"/>
        </w:rPr>
      </w:pPr>
      <w:r>
        <w:rPr>
          <w:rFonts w:ascii="Univers (WN)" w:hAnsi="Univers (WN)"/>
          <w:noProof/>
        </w:rPr>
        <w:drawing>
          <wp:anchor distT="0" distB="0" distL="114300" distR="114300" simplePos="0" relativeHeight="251659264" behindDoc="0" locked="0" layoutInCell="1" allowOverlap="1" wp14:anchorId="10410C7E" wp14:editId="2957DC26">
            <wp:simplePos x="0" y="0"/>
            <wp:positionH relativeFrom="column">
              <wp:posOffset>-180975</wp:posOffset>
            </wp:positionH>
            <wp:positionV relativeFrom="paragraph">
              <wp:posOffset>0</wp:posOffset>
            </wp:positionV>
            <wp:extent cx="932815" cy="932815"/>
            <wp:effectExtent l="0" t="0" r="635"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27DC17FE" w14:textId="54FA1340" w:rsidR="00AD4D1D" w:rsidRDefault="00AD4D1D" w:rsidP="00AD4D1D">
      <w:pPr>
        <w:tabs>
          <w:tab w:val="left" w:pos="720"/>
          <w:tab w:val="left" w:pos="1170"/>
          <w:tab w:val="left" w:pos="4770"/>
          <w:tab w:val="left" w:pos="5400"/>
          <w:tab w:val="left" w:pos="6480"/>
          <w:tab w:val="left" w:pos="7200"/>
        </w:tabs>
        <w:spacing w:line="240" w:lineRule="exact"/>
        <w:ind w:right="-216"/>
        <w:jc w:val="both"/>
        <w:rPr>
          <w:rFonts w:ascii="Univers (WN)" w:hAnsi="Univers (WN)"/>
        </w:rPr>
      </w:pPr>
    </w:p>
    <w:p w14:paraId="419133A8" w14:textId="5980D906" w:rsidR="00AD4D1D" w:rsidRDefault="00AD4D1D" w:rsidP="00C9668B">
      <w:pPr>
        <w:tabs>
          <w:tab w:val="left" w:pos="720"/>
          <w:tab w:val="left" w:pos="1170"/>
          <w:tab w:val="left" w:pos="4770"/>
          <w:tab w:val="left" w:pos="5400"/>
          <w:tab w:val="left" w:pos="6480"/>
          <w:tab w:val="left" w:pos="7200"/>
        </w:tabs>
        <w:ind w:right="-216"/>
        <w:rPr>
          <w:rFonts w:ascii="Univers (WN)" w:hAnsi="Univers (WN)"/>
          <w:b/>
          <w:sz w:val="36"/>
          <w:szCs w:val="36"/>
        </w:rPr>
      </w:pPr>
    </w:p>
    <w:p w14:paraId="7A777956" w14:textId="2844AAA1" w:rsidR="00AD4D1D" w:rsidRDefault="00AD4D1D" w:rsidP="00AD4D1D">
      <w:pPr>
        <w:tabs>
          <w:tab w:val="left" w:pos="720"/>
          <w:tab w:val="left" w:pos="1170"/>
          <w:tab w:val="left" w:pos="4770"/>
          <w:tab w:val="left" w:pos="5400"/>
          <w:tab w:val="left" w:pos="6480"/>
          <w:tab w:val="left" w:pos="7200"/>
        </w:tabs>
        <w:ind w:right="-216"/>
        <w:jc w:val="center"/>
        <w:rPr>
          <w:rFonts w:ascii="Univers (WN)" w:hAnsi="Univers (WN)"/>
          <w:b/>
          <w:sz w:val="36"/>
          <w:szCs w:val="36"/>
        </w:rPr>
      </w:pPr>
      <w:r>
        <w:rPr>
          <w:rFonts w:ascii="Univers (WN)" w:hAnsi="Univers (WN)"/>
          <w:b/>
          <w:sz w:val="36"/>
          <w:szCs w:val="36"/>
        </w:rPr>
        <w:t>REQUEST FOR PROPOSAL</w:t>
      </w:r>
    </w:p>
    <w:p w14:paraId="5476D91E" w14:textId="77777777" w:rsidR="00AD4D1D" w:rsidRPr="00C726F8" w:rsidRDefault="00AD4D1D" w:rsidP="00AD4D1D">
      <w:pPr>
        <w:tabs>
          <w:tab w:val="left" w:pos="720"/>
          <w:tab w:val="left" w:pos="1170"/>
          <w:tab w:val="left" w:pos="4770"/>
          <w:tab w:val="left" w:pos="5400"/>
          <w:tab w:val="left" w:pos="6480"/>
          <w:tab w:val="left" w:pos="7200"/>
        </w:tabs>
        <w:ind w:right="-216"/>
        <w:jc w:val="center"/>
        <w:rPr>
          <w:rFonts w:ascii="Univers (WN)" w:hAnsi="Univers (WN)"/>
          <w:b/>
          <w:sz w:val="36"/>
          <w:szCs w:val="36"/>
        </w:rPr>
      </w:pPr>
    </w:p>
    <w:p w14:paraId="313D57CD" w14:textId="3A44456C" w:rsidR="00BC64FE" w:rsidRPr="009D7DC9" w:rsidRDefault="1133AEF1" w:rsidP="1133AEF1">
      <w:pPr>
        <w:tabs>
          <w:tab w:val="left" w:pos="720"/>
          <w:tab w:val="left" w:pos="1170"/>
          <w:tab w:val="left" w:pos="4770"/>
          <w:tab w:val="left" w:pos="5400"/>
          <w:tab w:val="left" w:pos="6480"/>
          <w:tab w:val="left" w:pos="7200"/>
        </w:tabs>
        <w:ind w:right="-216"/>
        <w:jc w:val="center"/>
        <w:rPr>
          <w:b/>
          <w:bCs/>
          <w:sz w:val="40"/>
          <w:szCs w:val="40"/>
        </w:rPr>
      </w:pPr>
      <w:r w:rsidRPr="009D7DC9">
        <w:rPr>
          <w:b/>
          <w:bCs/>
          <w:sz w:val="40"/>
          <w:szCs w:val="40"/>
        </w:rPr>
        <w:t xml:space="preserve">Housing Assessment Resource </w:t>
      </w:r>
      <w:r w:rsidR="002D662C" w:rsidRPr="009D7DC9">
        <w:rPr>
          <w:b/>
          <w:bCs/>
          <w:sz w:val="40"/>
          <w:szCs w:val="40"/>
        </w:rPr>
        <w:t>Agency</w:t>
      </w:r>
      <w:r w:rsidR="002D662C">
        <w:rPr>
          <w:b/>
          <w:bCs/>
          <w:sz w:val="40"/>
          <w:szCs w:val="40"/>
        </w:rPr>
        <w:t xml:space="preserve"> (</w:t>
      </w:r>
      <w:r w:rsidR="00206211">
        <w:rPr>
          <w:b/>
          <w:bCs/>
          <w:sz w:val="40"/>
          <w:szCs w:val="40"/>
        </w:rPr>
        <w:t>HARA)</w:t>
      </w:r>
    </w:p>
    <w:p w14:paraId="4DFA1C5A" w14:textId="77777777" w:rsidR="00AD4D1D" w:rsidRPr="009D7DC9" w:rsidRDefault="00AD4D1D" w:rsidP="00AD4D1D">
      <w:pPr>
        <w:tabs>
          <w:tab w:val="left" w:pos="720"/>
          <w:tab w:val="left" w:pos="1170"/>
          <w:tab w:val="left" w:pos="4770"/>
          <w:tab w:val="left" w:pos="5400"/>
          <w:tab w:val="left" w:pos="6480"/>
          <w:tab w:val="left" w:pos="7200"/>
        </w:tabs>
        <w:ind w:right="-216"/>
        <w:jc w:val="center"/>
        <w:rPr>
          <w:b/>
          <w:sz w:val="44"/>
          <w:szCs w:val="44"/>
        </w:rPr>
      </w:pPr>
      <w:r w:rsidRPr="009D7DC9">
        <w:rPr>
          <w:b/>
          <w:sz w:val="32"/>
          <w:szCs w:val="32"/>
        </w:rPr>
        <w:t>FOR</w:t>
      </w:r>
    </w:p>
    <w:p w14:paraId="53BC857B" w14:textId="34496B32" w:rsidR="00BC64FE" w:rsidRPr="009D7DC9" w:rsidRDefault="1133AEF1" w:rsidP="00D879D6">
      <w:pPr>
        <w:tabs>
          <w:tab w:val="left" w:pos="720"/>
          <w:tab w:val="left" w:pos="4953"/>
        </w:tabs>
        <w:ind w:right="-216"/>
        <w:jc w:val="center"/>
        <w:rPr>
          <w:b/>
          <w:bCs/>
          <w:sz w:val="40"/>
          <w:szCs w:val="40"/>
        </w:rPr>
      </w:pPr>
      <w:r w:rsidRPr="009D7DC9">
        <w:rPr>
          <w:b/>
          <w:bCs/>
          <w:sz w:val="40"/>
          <w:szCs w:val="40"/>
        </w:rPr>
        <w:t>Muskegon County Homeless Continuum of Care Network</w:t>
      </w:r>
    </w:p>
    <w:p w14:paraId="0259A7D7" w14:textId="0331BB8E" w:rsidR="00AD4D1D" w:rsidRPr="00A44D2E" w:rsidRDefault="00AD4D1D" w:rsidP="00AD4D1D">
      <w:pPr>
        <w:tabs>
          <w:tab w:val="left" w:pos="720"/>
          <w:tab w:val="left" w:pos="1170"/>
          <w:tab w:val="left" w:pos="4770"/>
          <w:tab w:val="left" w:pos="5400"/>
          <w:tab w:val="left" w:pos="6480"/>
          <w:tab w:val="left" w:pos="7200"/>
        </w:tabs>
        <w:spacing w:line="240" w:lineRule="exact"/>
        <w:ind w:right="-216"/>
        <w:jc w:val="center"/>
        <w:rPr>
          <w:b/>
          <w:sz w:val="44"/>
          <w:szCs w:val="44"/>
        </w:rPr>
      </w:pPr>
    </w:p>
    <w:p w14:paraId="448882A6" w14:textId="77777777" w:rsidR="00AD4D1D" w:rsidRDefault="00AD4D1D" w:rsidP="00AD4D1D">
      <w:pPr>
        <w:tabs>
          <w:tab w:val="left" w:pos="720"/>
        </w:tabs>
        <w:spacing w:line="240" w:lineRule="exact"/>
        <w:rPr>
          <w:rFonts w:ascii="Courier New" w:hAnsi="Courier New"/>
        </w:rPr>
      </w:pPr>
    </w:p>
    <w:p w14:paraId="44090634" w14:textId="77777777" w:rsidR="00AD4D1D" w:rsidRDefault="00AD4D1D" w:rsidP="00AD4D1D">
      <w:pPr>
        <w:tabs>
          <w:tab w:val="left" w:pos="720"/>
        </w:tabs>
        <w:spacing w:line="240" w:lineRule="exact"/>
        <w:rPr>
          <w:rFonts w:ascii="Courier New" w:hAnsi="Courier New"/>
        </w:rPr>
      </w:pPr>
    </w:p>
    <w:p w14:paraId="293FD8F3" w14:textId="77777777" w:rsidR="00AD4D1D" w:rsidRDefault="00AD4D1D" w:rsidP="00AD4D1D">
      <w:pPr>
        <w:tabs>
          <w:tab w:val="left" w:pos="720"/>
        </w:tabs>
        <w:spacing w:line="240" w:lineRule="exact"/>
        <w:rPr>
          <w:rFonts w:ascii="Courier New" w:hAnsi="Courier New"/>
        </w:rPr>
      </w:pPr>
    </w:p>
    <w:p w14:paraId="1172B6E0" w14:textId="5D1D7CC5" w:rsidR="00AD4D1D" w:rsidRDefault="00AD4D1D" w:rsidP="00AD4D1D">
      <w:pPr>
        <w:framePr w:hSpace="180" w:wrap="auto" w:vAnchor="text" w:hAnchor="page" w:x="8082" w:y="133"/>
      </w:pPr>
    </w:p>
    <w:p w14:paraId="78DE659F" w14:textId="77777777" w:rsidR="00AD4D1D" w:rsidRPr="0026564A" w:rsidRDefault="00AD4D1D" w:rsidP="00AD4D1D">
      <w:pPr>
        <w:tabs>
          <w:tab w:val="left" w:pos="720"/>
        </w:tabs>
        <w:spacing w:line="240" w:lineRule="exact"/>
        <w:rPr>
          <w:rFonts w:ascii="Calibri" w:hAnsi="Calibri" w:cs="Calibri"/>
        </w:rPr>
      </w:pPr>
      <w:r w:rsidRPr="0026564A">
        <w:rPr>
          <w:rFonts w:ascii="Calibri" w:hAnsi="Calibri" w:cs="Calibri"/>
        </w:rPr>
        <w:t>Issued By:</w:t>
      </w:r>
    </w:p>
    <w:p w14:paraId="06ED7216" w14:textId="77777777" w:rsidR="00AD4D1D" w:rsidRPr="0026564A" w:rsidRDefault="00AD4D1D" w:rsidP="00AD4D1D">
      <w:pPr>
        <w:tabs>
          <w:tab w:val="left" w:pos="720"/>
        </w:tabs>
        <w:spacing w:line="240" w:lineRule="exact"/>
        <w:rPr>
          <w:rFonts w:ascii="Calibri" w:hAnsi="Calibri" w:cs="Calibri"/>
        </w:rPr>
      </w:pPr>
    </w:p>
    <w:p w14:paraId="5E3E6A11" w14:textId="4FC46016" w:rsidR="00AD4D1D" w:rsidRPr="0026564A" w:rsidRDefault="1133AEF1" w:rsidP="00AD4D1D">
      <w:pPr>
        <w:tabs>
          <w:tab w:val="left" w:pos="720"/>
        </w:tabs>
        <w:spacing w:line="240" w:lineRule="exact"/>
        <w:rPr>
          <w:rFonts w:ascii="Calibri" w:hAnsi="Calibri" w:cs="Calibri"/>
        </w:rPr>
      </w:pPr>
      <w:r w:rsidRPr="0026564A">
        <w:rPr>
          <w:rFonts w:ascii="Calibri" w:hAnsi="Calibri" w:cs="Calibri"/>
        </w:rPr>
        <w:t xml:space="preserve">Muskegon County </w:t>
      </w:r>
      <w:r w:rsidR="00467AD4" w:rsidRPr="0026564A">
        <w:rPr>
          <w:rFonts w:ascii="Calibri" w:hAnsi="Calibri" w:cs="Calibri"/>
        </w:rPr>
        <w:t>Homeless</w:t>
      </w:r>
      <w:r w:rsidRPr="0026564A">
        <w:rPr>
          <w:rFonts w:ascii="Calibri" w:hAnsi="Calibri" w:cs="Calibri"/>
        </w:rPr>
        <w:t xml:space="preserve"> Continuum of Care Network</w:t>
      </w:r>
    </w:p>
    <w:p w14:paraId="1B77F13C" w14:textId="4047425A" w:rsidR="00AD4D1D" w:rsidRPr="0026564A" w:rsidRDefault="001D0B49" w:rsidP="00AD4D1D">
      <w:pPr>
        <w:tabs>
          <w:tab w:val="left" w:pos="720"/>
        </w:tabs>
        <w:spacing w:line="240" w:lineRule="exact"/>
        <w:rPr>
          <w:rFonts w:ascii="Calibri" w:hAnsi="Calibri" w:cs="Calibri"/>
        </w:rPr>
      </w:pPr>
      <w:r w:rsidRPr="0026564A">
        <w:rPr>
          <w:rFonts w:ascii="Calibri" w:hAnsi="Calibri" w:cs="Calibri"/>
        </w:rPr>
        <w:t>United Way of the Lakeshore</w:t>
      </w:r>
      <w:r w:rsidRPr="0026564A">
        <w:rPr>
          <w:rFonts w:ascii="Calibri" w:hAnsi="Calibri" w:cs="Calibri"/>
        </w:rPr>
        <w:tab/>
      </w:r>
    </w:p>
    <w:p w14:paraId="636E4337" w14:textId="363062AC" w:rsidR="00AD4D1D" w:rsidRPr="0026564A" w:rsidRDefault="001D0B49" w:rsidP="00AD4D1D">
      <w:pPr>
        <w:tabs>
          <w:tab w:val="left" w:pos="720"/>
        </w:tabs>
        <w:spacing w:line="240" w:lineRule="exact"/>
        <w:rPr>
          <w:rFonts w:ascii="Calibri" w:hAnsi="Calibri" w:cs="Calibri"/>
        </w:rPr>
      </w:pPr>
      <w:r w:rsidRPr="0026564A">
        <w:rPr>
          <w:rFonts w:ascii="Calibri" w:hAnsi="Calibri" w:cs="Calibri"/>
        </w:rPr>
        <w:t>31 E Clay Ave</w:t>
      </w:r>
    </w:p>
    <w:p w14:paraId="18158C92" w14:textId="45B381F5" w:rsidR="00AD4D1D" w:rsidRPr="0026564A" w:rsidRDefault="001D0B49" w:rsidP="00AD4D1D">
      <w:pPr>
        <w:tabs>
          <w:tab w:val="left" w:pos="720"/>
        </w:tabs>
        <w:spacing w:line="240" w:lineRule="exact"/>
        <w:rPr>
          <w:rFonts w:ascii="Calibri" w:hAnsi="Calibri" w:cs="Calibri"/>
        </w:rPr>
      </w:pPr>
      <w:r w:rsidRPr="0026564A">
        <w:rPr>
          <w:rFonts w:ascii="Calibri" w:hAnsi="Calibri" w:cs="Calibri"/>
        </w:rPr>
        <w:t>Muskegon, MI 49442</w:t>
      </w:r>
    </w:p>
    <w:p w14:paraId="0DBE6C9F" w14:textId="77777777" w:rsidR="00AD4D1D" w:rsidRPr="0026564A" w:rsidRDefault="00AD4D1D" w:rsidP="00AD4D1D">
      <w:pPr>
        <w:tabs>
          <w:tab w:val="left" w:pos="720"/>
        </w:tabs>
        <w:spacing w:line="240" w:lineRule="exact"/>
        <w:rPr>
          <w:rFonts w:ascii="Calibri" w:hAnsi="Calibri" w:cs="Calibri"/>
        </w:rPr>
      </w:pPr>
    </w:p>
    <w:p w14:paraId="5D59D059" w14:textId="20656520" w:rsidR="00AD4D1D" w:rsidRPr="0026564A" w:rsidRDefault="001D0B49" w:rsidP="00AD4D1D">
      <w:pPr>
        <w:tabs>
          <w:tab w:val="left" w:pos="720"/>
        </w:tabs>
        <w:spacing w:line="240" w:lineRule="exact"/>
        <w:rPr>
          <w:rFonts w:ascii="Calibri" w:hAnsi="Calibri" w:cs="Calibri"/>
          <w:lang w:val="fr-FR"/>
        </w:rPr>
      </w:pPr>
      <w:r w:rsidRPr="0026564A">
        <w:rPr>
          <w:rFonts w:ascii="Calibri" w:hAnsi="Calibri" w:cs="Calibri"/>
          <w:lang w:val="fr-FR"/>
        </w:rPr>
        <w:t>Miranda Paggeot</w:t>
      </w:r>
      <w:r w:rsidRPr="0026564A">
        <w:rPr>
          <w:rFonts w:ascii="Calibri" w:hAnsi="Calibri" w:cs="Calibri"/>
          <w:lang w:val="fr-FR"/>
        </w:rPr>
        <w:tab/>
      </w:r>
    </w:p>
    <w:p w14:paraId="599AD633" w14:textId="6B5C0931" w:rsidR="00AD4D1D" w:rsidRPr="0026564A" w:rsidRDefault="001D0B49" w:rsidP="00AD4D1D">
      <w:pPr>
        <w:tabs>
          <w:tab w:val="left" w:pos="720"/>
        </w:tabs>
        <w:spacing w:line="240" w:lineRule="exact"/>
        <w:rPr>
          <w:rFonts w:ascii="Calibri" w:hAnsi="Calibri" w:cs="Calibri"/>
        </w:rPr>
      </w:pPr>
      <w:r w:rsidRPr="0026564A">
        <w:rPr>
          <w:rFonts w:ascii="Calibri" w:hAnsi="Calibri" w:cs="Calibri"/>
        </w:rPr>
        <w:t>Homeless Network Coordinator</w:t>
      </w:r>
    </w:p>
    <w:p w14:paraId="241843A3" w14:textId="25F7B893" w:rsidR="00AD4D1D" w:rsidRPr="0026564A" w:rsidRDefault="00AD4D1D" w:rsidP="00AD4D1D">
      <w:pPr>
        <w:tabs>
          <w:tab w:val="left" w:pos="720"/>
        </w:tabs>
        <w:spacing w:line="240" w:lineRule="exact"/>
        <w:rPr>
          <w:rFonts w:ascii="Calibri" w:hAnsi="Calibri" w:cs="Calibri"/>
        </w:rPr>
      </w:pPr>
      <w:r w:rsidRPr="0026564A">
        <w:rPr>
          <w:rFonts w:ascii="Calibri" w:hAnsi="Calibri" w:cs="Calibri"/>
        </w:rPr>
        <w:t>(</w:t>
      </w:r>
      <w:r w:rsidR="001D0B49" w:rsidRPr="0026564A">
        <w:rPr>
          <w:rFonts w:ascii="Calibri" w:hAnsi="Calibri" w:cs="Calibri"/>
        </w:rPr>
        <w:t>231)</w:t>
      </w:r>
      <w:r w:rsidR="0046543F" w:rsidRPr="0026564A">
        <w:rPr>
          <w:rFonts w:ascii="Calibri" w:hAnsi="Calibri" w:cs="Calibri"/>
        </w:rPr>
        <w:t xml:space="preserve"> 332-4012</w:t>
      </w:r>
    </w:p>
    <w:p w14:paraId="51E78746" w14:textId="77777777" w:rsidR="00AD4D1D" w:rsidRPr="0026564A" w:rsidRDefault="00AD4D1D" w:rsidP="00AD4D1D">
      <w:pPr>
        <w:tabs>
          <w:tab w:val="left" w:pos="720"/>
        </w:tabs>
        <w:spacing w:line="240" w:lineRule="exact"/>
        <w:jc w:val="center"/>
        <w:rPr>
          <w:rFonts w:ascii="Calibri" w:hAnsi="Calibri" w:cs="Calibri"/>
        </w:rPr>
      </w:pPr>
    </w:p>
    <w:p w14:paraId="3A3D7813" w14:textId="77777777" w:rsidR="00AD4D1D" w:rsidRDefault="00AD4D1D" w:rsidP="00AD4D1D">
      <w:pPr>
        <w:tabs>
          <w:tab w:val="left" w:pos="720"/>
        </w:tabs>
        <w:spacing w:line="240" w:lineRule="exact"/>
        <w:jc w:val="center"/>
        <w:rPr>
          <w:rFonts w:ascii="Courier New" w:hAnsi="Courier New"/>
        </w:rPr>
      </w:pPr>
    </w:p>
    <w:p w14:paraId="63343D1A" w14:textId="77777777" w:rsidR="00AD4D1D" w:rsidRDefault="00AD4D1D" w:rsidP="00AD4D1D"/>
    <w:p w14:paraId="6619043B" w14:textId="77777777" w:rsidR="00AD4D1D" w:rsidRDefault="00150243" w:rsidP="00AD4D1D">
      <w:r>
        <w:rPr>
          <w:noProof/>
        </w:rPr>
        <mc:AlternateContent>
          <mc:Choice Requires="wps">
            <w:drawing>
              <wp:anchor distT="0" distB="0" distL="114300" distR="114300" simplePos="0" relativeHeight="251658240" behindDoc="1" locked="0" layoutInCell="1" allowOverlap="1" wp14:anchorId="43CF8619" wp14:editId="0B584713">
                <wp:simplePos x="0" y="0"/>
                <wp:positionH relativeFrom="column">
                  <wp:posOffset>-60325</wp:posOffset>
                </wp:positionH>
                <wp:positionV relativeFrom="paragraph">
                  <wp:posOffset>108585</wp:posOffset>
                </wp:positionV>
                <wp:extent cx="6323330" cy="1811655"/>
                <wp:effectExtent l="6350" t="7620" r="1397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811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B5CA" id="Rectangle 35" o:spid="_x0000_s1026" style="position:absolute;margin-left:-4.75pt;margin-top:8.55pt;width:497.9pt;height:1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" filled="f"/>
            </w:pict>
          </mc:Fallback>
        </mc:AlternateContent>
      </w:r>
    </w:p>
    <w:p w14:paraId="68C439F3" w14:textId="77777777" w:rsidR="00AD4D1D" w:rsidRDefault="00AD4D1D" w:rsidP="00AD4D1D">
      <w:pPr>
        <w:ind w:firstLine="450"/>
        <w:rPr>
          <w:b/>
          <w:i/>
          <w:sz w:val="28"/>
          <w:u w:val="single"/>
        </w:rPr>
      </w:pPr>
      <w:r>
        <w:rPr>
          <w:b/>
          <w:i/>
          <w:sz w:val="28"/>
          <w:u w:val="single"/>
        </w:rPr>
        <w:t>Proposal Submitted by:</w:t>
      </w:r>
    </w:p>
    <w:p w14:paraId="4AF01C68" w14:textId="77777777" w:rsidR="00AD4D1D" w:rsidRDefault="00AD4D1D" w:rsidP="00AD4D1D">
      <w:pPr>
        <w:rPr>
          <w:b/>
          <w:i/>
          <w:sz w:val="28"/>
          <w:u w:val="single"/>
        </w:rPr>
      </w:pPr>
    </w:p>
    <w:p w14:paraId="787EA8A8" w14:textId="77777777" w:rsidR="00AD4D1D" w:rsidRDefault="00AD4D1D" w:rsidP="00AD4D1D">
      <w:pPr>
        <w:rPr>
          <w:b/>
          <w:i/>
          <w:sz w:val="28"/>
          <w:u w:val="single"/>
        </w:rPr>
      </w:pPr>
    </w:p>
    <w:p w14:paraId="2E191DEF" w14:textId="77777777" w:rsidR="00AD4D1D" w:rsidRDefault="00AD4D1D" w:rsidP="00AD4D1D">
      <w:pPr>
        <w:rPr>
          <w:sz w:val="28"/>
          <w:u w:val="double"/>
        </w:rPr>
      </w:pPr>
    </w:p>
    <w:p w14:paraId="149E18B1" w14:textId="77777777" w:rsidR="00AD4D1D" w:rsidRDefault="00AD4D1D" w:rsidP="00AD4D1D">
      <w:pPr>
        <w:ind w:right="-450" w:firstLine="450"/>
        <w:jc w:val="center"/>
        <w:rPr>
          <w:sz w:val="28"/>
          <w:u w:val="double"/>
        </w:rPr>
      </w:pPr>
      <w:r>
        <w:rPr>
          <w:sz w:val="28"/>
          <w:u w:val="double"/>
        </w:rPr>
        <w:t>______________________________________________________</w:t>
      </w:r>
    </w:p>
    <w:p w14:paraId="102600FD" w14:textId="77777777" w:rsidR="00AD4D1D" w:rsidRDefault="00AD4D1D" w:rsidP="00AD4D1D">
      <w:pPr>
        <w:ind w:right="-360"/>
        <w:jc w:val="center"/>
        <w:rPr>
          <w:sz w:val="28"/>
          <w:u w:val="double"/>
        </w:rPr>
      </w:pPr>
    </w:p>
    <w:p w14:paraId="1D00B6B7" w14:textId="647A9A24" w:rsidR="00AD4D1D" w:rsidRDefault="00AD4D1D" w:rsidP="00AD4D1D">
      <w:pPr>
        <w:ind w:right="-810"/>
        <w:jc w:val="center"/>
        <w:rPr>
          <w:b/>
          <w:sz w:val="28"/>
          <w:szCs w:val="28"/>
        </w:rPr>
      </w:pPr>
      <w:r w:rsidRPr="005C56D0">
        <w:rPr>
          <w:i/>
          <w:sz w:val="28"/>
          <w:szCs w:val="28"/>
        </w:rPr>
        <w:t xml:space="preserve">Please type </w:t>
      </w:r>
      <w:r w:rsidR="00F50B77">
        <w:rPr>
          <w:sz w:val="28"/>
          <w:szCs w:val="28"/>
        </w:rPr>
        <w:t>Agenc</w:t>
      </w:r>
      <w:r w:rsidR="000547F1">
        <w:rPr>
          <w:sz w:val="28"/>
          <w:szCs w:val="28"/>
        </w:rPr>
        <w:t>y</w:t>
      </w:r>
      <w:r w:rsidRPr="005C56D0">
        <w:rPr>
          <w:sz w:val="28"/>
          <w:szCs w:val="28"/>
        </w:rPr>
        <w:t xml:space="preserve"> Name </w:t>
      </w:r>
      <w:r>
        <w:rPr>
          <w:sz w:val="28"/>
          <w:szCs w:val="28"/>
        </w:rPr>
        <w:t xml:space="preserve">&amp; </w:t>
      </w:r>
      <w:r w:rsidRPr="005C56D0">
        <w:rPr>
          <w:b/>
          <w:sz w:val="28"/>
          <w:szCs w:val="28"/>
        </w:rPr>
        <w:t xml:space="preserve">include as proposal </w:t>
      </w:r>
      <w:r w:rsidR="00593B07" w:rsidRPr="005C56D0">
        <w:rPr>
          <w:b/>
          <w:sz w:val="28"/>
          <w:szCs w:val="28"/>
        </w:rPr>
        <w:t>cover.</w:t>
      </w:r>
    </w:p>
    <w:p w14:paraId="3F6E44ED" w14:textId="77777777" w:rsidR="008F4CA9" w:rsidRDefault="008F4CA9" w:rsidP="00AD4D1D">
      <w:pPr>
        <w:ind w:right="-810"/>
        <w:jc w:val="center"/>
        <w:rPr>
          <w:b/>
          <w:sz w:val="28"/>
          <w:szCs w:val="28"/>
        </w:rPr>
      </w:pPr>
    </w:p>
    <w:p w14:paraId="045705A7" w14:textId="77777777" w:rsidR="008F4CA9" w:rsidRDefault="008F4CA9" w:rsidP="00AD4D1D">
      <w:pPr>
        <w:ind w:right="-810"/>
        <w:jc w:val="center"/>
        <w:rPr>
          <w:b/>
          <w:sz w:val="28"/>
          <w:szCs w:val="28"/>
        </w:rPr>
      </w:pPr>
    </w:p>
    <w:tbl>
      <w:tblPr>
        <w:tblW w:w="8640" w:type="dxa"/>
        <w:tblInd w:w="108" w:type="dxa"/>
        <w:tblLook w:val="04A0" w:firstRow="1" w:lastRow="0" w:firstColumn="1" w:lastColumn="0" w:noHBand="0" w:noVBand="1"/>
      </w:tblPr>
      <w:tblGrid>
        <w:gridCol w:w="3330"/>
        <w:gridCol w:w="5310"/>
      </w:tblGrid>
      <w:tr w:rsidR="008F4CA9" w:rsidRPr="00062F00" w14:paraId="12C0F38A" w14:textId="77777777" w:rsidTr="1133AEF1">
        <w:tc>
          <w:tcPr>
            <w:tcW w:w="3330" w:type="dxa"/>
            <w:shd w:val="clear" w:color="auto" w:fill="auto"/>
          </w:tcPr>
          <w:p w14:paraId="19808B12" w14:textId="617DAE94" w:rsidR="008F4CA9" w:rsidRDefault="008F4CA9" w:rsidP="00B506AB">
            <w:r w:rsidRPr="1133AEF1">
              <w:rPr>
                <w:b/>
                <w:bCs/>
                <w:sz w:val="28"/>
                <w:szCs w:val="28"/>
              </w:rPr>
              <w:lastRenderedPageBreak/>
              <w:br w:type="page"/>
            </w:r>
          </w:p>
          <w:p w14:paraId="7363FC3D" w14:textId="77777777" w:rsidR="008F4CA9" w:rsidRPr="00062F00" w:rsidRDefault="008F4CA9" w:rsidP="00B506AB">
            <w:pPr>
              <w:ind w:right="-810"/>
              <w:jc w:val="center"/>
              <w:rPr>
                <w:b/>
                <w:sz w:val="28"/>
                <w:szCs w:val="28"/>
              </w:rPr>
            </w:pPr>
          </w:p>
        </w:tc>
        <w:tc>
          <w:tcPr>
            <w:tcW w:w="5310" w:type="dxa"/>
            <w:shd w:val="clear" w:color="auto" w:fill="auto"/>
          </w:tcPr>
          <w:p w14:paraId="5DD0B408" w14:textId="77777777" w:rsidR="008F4CA9" w:rsidRDefault="008F4CA9" w:rsidP="00B506AB">
            <w:pPr>
              <w:ind w:right="-810"/>
              <w:jc w:val="center"/>
              <w:rPr>
                <w:b/>
                <w:sz w:val="32"/>
              </w:rPr>
            </w:pPr>
          </w:p>
          <w:p w14:paraId="2A978B1F" w14:textId="77777777" w:rsidR="000977FA" w:rsidRPr="00062F00" w:rsidRDefault="000977FA" w:rsidP="00B506AB">
            <w:pPr>
              <w:ind w:right="-810"/>
              <w:jc w:val="center"/>
              <w:rPr>
                <w:b/>
                <w:sz w:val="28"/>
                <w:szCs w:val="28"/>
              </w:rPr>
            </w:pPr>
          </w:p>
        </w:tc>
      </w:tr>
      <w:tr w:rsidR="008F4CA9" w:rsidRPr="00062F00" w14:paraId="50DC5584" w14:textId="77777777" w:rsidTr="1133AEF1">
        <w:tc>
          <w:tcPr>
            <w:tcW w:w="3330" w:type="dxa"/>
            <w:shd w:val="clear" w:color="auto" w:fill="auto"/>
          </w:tcPr>
          <w:p w14:paraId="0F4BAF5B" w14:textId="46353C42" w:rsidR="008F4CA9" w:rsidRPr="00062F00" w:rsidRDefault="008F4CA9" w:rsidP="00B506AB">
            <w:pPr>
              <w:ind w:right="-810"/>
              <w:jc w:val="center"/>
              <w:rPr>
                <w:b/>
                <w:sz w:val="28"/>
                <w:szCs w:val="28"/>
              </w:rPr>
            </w:pPr>
          </w:p>
        </w:tc>
        <w:tc>
          <w:tcPr>
            <w:tcW w:w="5310" w:type="dxa"/>
            <w:shd w:val="clear" w:color="auto" w:fill="auto"/>
          </w:tcPr>
          <w:p w14:paraId="6592EEB4" w14:textId="28A0B13F" w:rsidR="008F4CA9" w:rsidRPr="00062F00" w:rsidRDefault="1133AEF1" w:rsidP="1133AEF1">
            <w:pPr>
              <w:tabs>
                <w:tab w:val="left" w:pos="720"/>
                <w:tab w:val="left" w:pos="12150"/>
              </w:tabs>
              <w:rPr>
                <w:b/>
                <w:bCs/>
                <w:sz w:val="34"/>
                <w:szCs w:val="34"/>
              </w:rPr>
            </w:pPr>
            <w:r w:rsidRPr="1133AEF1">
              <w:rPr>
                <w:b/>
                <w:bCs/>
                <w:sz w:val="34"/>
                <w:szCs w:val="34"/>
              </w:rPr>
              <w:t xml:space="preserve">RFP </w:t>
            </w:r>
          </w:p>
        </w:tc>
      </w:tr>
    </w:tbl>
    <w:p w14:paraId="2FC998E6" w14:textId="77777777" w:rsidR="00AD4D1D" w:rsidRDefault="00AD4D1D" w:rsidP="00AD4D1D">
      <w:pPr>
        <w:tabs>
          <w:tab w:val="left" w:pos="720"/>
        </w:tabs>
        <w:ind w:firstLine="1890"/>
        <w:rPr>
          <w:sz w:val="28"/>
        </w:rPr>
      </w:pPr>
    </w:p>
    <w:p w14:paraId="63FB7144" w14:textId="0750F722" w:rsidR="00BC64FE" w:rsidRPr="0026564A" w:rsidRDefault="1133AEF1">
      <w:pPr>
        <w:tabs>
          <w:tab w:val="left" w:pos="720"/>
        </w:tabs>
        <w:rPr>
          <w:rFonts w:ascii="Calibri" w:hAnsi="Calibri" w:cs="Calibri"/>
        </w:rPr>
      </w:pPr>
      <w:r w:rsidRPr="0026564A">
        <w:rPr>
          <w:rFonts w:ascii="Calibri" w:hAnsi="Calibri" w:cs="Calibri"/>
        </w:rPr>
        <w:t>04/2</w:t>
      </w:r>
      <w:r w:rsidR="00593B07">
        <w:rPr>
          <w:rFonts w:ascii="Calibri" w:hAnsi="Calibri" w:cs="Calibri"/>
        </w:rPr>
        <w:t>6</w:t>
      </w:r>
      <w:r w:rsidRPr="0026564A">
        <w:rPr>
          <w:rFonts w:ascii="Calibri" w:hAnsi="Calibri" w:cs="Calibri"/>
        </w:rPr>
        <w:t>/2023</w:t>
      </w:r>
    </w:p>
    <w:p w14:paraId="40352302" w14:textId="77777777" w:rsidR="00AD4D1D" w:rsidRPr="0026564A" w:rsidRDefault="00AD4D1D" w:rsidP="00AD4D1D">
      <w:pPr>
        <w:tabs>
          <w:tab w:val="left" w:pos="720"/>
        </w:tabs>
        <w:spacing w:line="240" w:lineRule="exact"/>
        <w:jc w:val="both"/>
        <w:rPr>
          <w:rFonts w:ascii="Calibri" w:hAnsi="Calibri" w:cs="Calibri"/>
        </w:rPr>
      </w:pPr>
    </w:p>
    <w:p w14:paraId="518CCD61" w14:textId="677DE789" w:rsidR="00AD4D1D" w:rsidRPr="0026564A" w:rsidRDefault="1133AEF1" w:rsidP="00AD4D1D">
      <w:pPr>
        <w:tabs>
          <w:tab w:val="left" w:pos="720"/>
        </w:tabs>
        <w:spacing w:line="240" w:lineRule="exact"/>
        <w:jc w:val="both"/>
        <w:rPr>
          <w:rFonts w:ascii="Calibri" w:hAnsi="Calibri" w:cs="Calibri"/>
        </w:rPr>
      </w:pPr>
      <w:r w:rsidRPr="0026564A">
        <w:rPr>
          <w:rFonts w:ascii="Calibri" w:hAnsi="Calibri" w:cs="Calibri"/>
        </w:rPr>
        <w:t xml:space="preserve">Muskegon </w:t>
      </w:r>
      <w:r w:rsidR="00467AD4" w:rsidRPr="0026564A">
        <w:rPr>
          <w:rFonts w:ascii="Calibri" w:hAnsi="Calibri" w:cs="Calibri"/>
        </w:rPr>
        <w:t>County</w:t>
      </w:r>
      <w:r w:rsidRPr="0026564A">
        <w:rPr>
          <w:rFonts w:ascii="Calibri" w:hAnsi="Calibri" w:cs="Calibri"/>
        </w:rPr>
        <w:t xml:space="preserve"> Homeless Continuum of Care Network Muskegon County Continuum of Care is issuing an RFP for Housing Assessment Resource Agency (HARA).</w:t>
      </w:r>
    </w:p>
    <w:p w14:paraId="21AFF149" w14:textId="77777777" w:rsidR="00AD4D1D" w:rsidRPr="0026564A" w:rsidRDefault="00AD4D1D" w:rsidP="00AD4D1D">
      <w:pPr>
        <w:tabs>
          <w:tab w:val="left" w:pos="720"/>
        </w:tabs>
        <w:spacing w:line="240" w:lineRule="exact"/>
        <w:jc w:val="both"/>
        <w:rPr>
          <w:rFonts w:ascii="Calibri" w:hAnsi="Calibri" w:cs="Calibri"/>
        </w:rPr>
      </w:pPr>
    </w:p>
    <w:p w14:paraId="75C83856" w14:textId="77777777" w:rsidR="00AD4D1D" w:rsidRPr="0026564A" w:rsidRDefault="00AD4D1D" w:rsidP="00AD4D1D">
      <w:pPr>
        <w:autoSpaceDE w:val="0"/>
        <w:autoSpaceDN w:val="0"/>
        <w:adjustRightInd w:val="0"/>
        <w:rPr>
          <w:rFonts w:ascii="Calibri" w:hAnsi="Calibri" w:cs="Calibri"/>
          <w:color w:val="000000"/>
        </w:rPr>
      </w:pPr>
      <w:r w:rsidRPr="0026564A">
        <w:rPr>
          <w:rFonts w:ascii="Calibri" w:hAnsi="Calibri" w:cs="Calibri"/>
          <w:color w:val="000000"/>
        </w:rPr>
        <w:t>All required bid documentation for this project may be obtained at the</w:t>
      </w:r>
    </w:p>
    <w:p w14:paraId="1D262BA3" w14:textId="0CAE1611" w:rsidR="00AD4D1D" w:rsidRPr="0026564A" w:rsidRDefault="1133AEF1" w:rsidP="00AD4D1D">
      <w:pPr>
        <w:autoSpaceDE w:val="0"/>
        <w:autoSpaceDN w:val="0"/>
        <w:adjustRightInd w:val="0"/>
        <w:rPr>
          <w:rFonts w:ascii="Calibri" w:hAnsi="Calibri" w:cs="Calibri"/>
          <w:color w:val="000000"/>
        </w:rPr>
      </w:pPr>
      <w:r w:rsidRPr="0026564A">
        <w:rPr>
          <w:rFonts w:ascii="Calibri" w:hAnsi="Calibri" w:cs="Calibri"/>
          <w:color w:val="000000" w:themeColor="text1"/>
        </w:rPr>
        <w:t>Muskegon County CoC website,</w:t>
      </w:r>
    </w:p>
    <w:p w14:paraId="5C64D15F" w14:textId="1AB125B4" w:rsidR="00D12B99" w:rsidRPr="0026564A" w:rsidRDefault="00000000" w:rsidP="00AD4D1D">
      <w:pPr>
        <w:tabs>
          <w:tab w:val="left" w:pos="720"/>
        </w:tabs>
        <w:rPr>
          <w:rFonts w:ascii="Calibri" w:hAnsi="Calibri" w:cs="Calibri"/>
        </w:rPr>
      </w:pPr>
      <w:hyperlink r:id="rId12" w:history="1">
        <w:r w:rsidR="1133AEF1" w:rsidRPr="0026564A">
          <w:rPr>
            <w:rFonts w:ascii="Calibri" w:hAnsi="Calibri" w:cs="Calibri"/>
          </w:rPr>
          <w:t>www.muskegoncoc.org</w:t>
        </w:r>
      </w:hyperlink>
    </w:p>
    <w:p w14:paraId="22C11C74" w14:textId="77777777" w:rsidR="00451174" w:rsidRPr="0026564A" w:rsidRDefault="00451174" w:rsidP="00AD4D1D">
      <w:pPr>
        <w:tabs>
          <w:tab w:val="left" w:pos="720"/>
        </w:tabs>
        <w:rPr>
          <w:rFonts w:ascii="Calibri" w:hAnsi="Calibri" w:cs="Calibri"/>
        </w:rPr>
      </w:pPr>
    </w:p>
    <w:p w14:paraId="656D5A0B" w14:textId="05E94685" w:rsidR="00252FDB" w:rsidRPr="0026564A" w:rsidRDefault="00252FDB" w:rsidP="00252FDB">
      <w:pPr>
        <w:widowControl w:val="0"/>
        <w:autoSpaceDE w:val="0"/>
        <w:autoSpaceDN w:val="0"/>
        <w:adjustRightInd w:val="0"/>
        <w:spacing w:after="248" w:line="276" w:lineRule="atLeast"/>
        <w:ind w:right="345"/>
        <w:rPr>
          <w:rStyle w:val="Strong"/>
          <w:rFonts w:ascii="Calibri" w:hAnsi="Calibri" w:cs="Calibri"/>
          <w:color w:val="333333"/>
          <w:bdr w:val="none" w:sz="0" w:space="0" w:color="auto" w:frame="1"/>
          <w:shd w:val="clear" w:color="auto" w:fill="FFFFFF"/>
        </w:rPr>
      </w:pPr>
      <w:r w:rsidRPr="0026564A">
        <w:rPr>
          <w:rFonts w:ascii="Calibri" w:hAnsi="Calibri" w:cs="Calibri"/>
          <w:b/>
          <w:bCs/>
        </w:rPr>
        <w:t xml:space="preserve">  </w:t>
      </w:r>
    </w:p>
    <w:p w14:paraId="2F2431E9" w14:textId="04FB8581" w:rsidR="00E97AFD" w:rsidRPr="0026564A" w:rsidRDefault="00456229" w:rsidP="00E97AFD">
      <w:pPr>
        <w:autoSpaceDE w:val="0"/>
        <w:autoSpaceDN w:val="0"/>
        <w:spacing w:after="248" w:line="276" w:lineRule="atLeast"/>
        <w:ind w:right="345"/>
        <w:rPr>
          <w:rFonts w:ascii="Calibri" w:hAnsi="Calibri" w:cs="Calibri"/>
          <w:b/>
          <w:bCs/>
        </w:rPr>
      </w:pPr>
      <w:r>
        <w:rPr>
          <w:rFonts w:ascii="Calibri" w:hAnsi="Calibri" w:cs="Calibri"/>
          <w:b/>
          <w:bCs/>
        </w:rPr>
        <w:t>Proposer</w:t>
      </w:r>
      <w:r w:rsidRPr="0026564A">
        <w:rPr>
          <w:rFonts w:ascii="Calibri" w:hAnsi="Calibri" w:cs="Calibri"/>
          <w:b/>
          <w:bCs/>
        </w:rPr>
        <w:t xml:space="preserve"> </w:t>
      </w:r>
      <w:r w:rsidR="1133AEF1" w:rsidRPr="0026564A">
        <w:rPr>
          <w:rFonts w:ascii="Calibri" w:hAnsi="Calibri" w:cs="Calibri"/>
          <w:b/>
          <w:bCs/>
        </w:rPr>
        <w:t>will deliver an electronic response to this solicitation in .pdf format to Miranda Paggeot at:</w:t>
      </w:r>
    </w:p>
    <w:p w14:paraId="5CFB15C9" w14:textId="53CF2C30" w:rsidR="00E86343" w:rsidRPr="0026564A" w:rsidRDefault="00000000" w:rsidP="1133AEF1">
      <w:pPr>
        <w:widowControl w:val="0"/>
        <w:autoSpaceDE w:val="0"/>
        <w:autoSpaceDN w:val="0"/>
        <w:adjustRightInd w:val="0"/>
        <w:spacing w:after="248" w:line="276" w:lineRule="atLeast"/>
        <w:ind w:right="345"/>
        <w:jc w:val="center"/>
        <w:rPr>
          <w:rFonts w:ascii="Calibri" w:hAnsi="Calibri" w:cs="Calibri"/>
          <w:b/>
          <w:bCs/>
          <w:sz w:val="40"/>
          <w:szCs w:val="40"/>
        </w:rPr>
      </w:pPr>
      <w:hyperlink r:id="rId13" w:history="1">
        <w:r w:rsidR="128C7540" w:rsidRPr="0026564A">
          <w:rPr>
            <w:rStyle w:val="Hyperlink"/>
            <w:rFonts w:ascii="Calibri" w:hAnsi="Calibri" w:cs="Calibri"/>
          </w:rPr>
          <w:t>miranda@unitedwaylakeshore.org</w:t>
        </w:r>
      </w:hyperlink>
      <w:r w:rsidR="128C7540" w:rsidRPr="0026564A">
        <w:rPr>
          <w:rStyle w:val="Hyperlink"/>
          <w:rFonts w:ascii="Calibri" w:hAnsi="Calibri" w:cs="Calibri"/>
        </w:rPr>
        <w:t xml:space="preserve"> Please include your </w:t>
      </w:r>
      <w:r w:rsidR="001A0F68">
        <w:rPr>
          <w:rStyle w:val="Hyperlink"/>
          <w:rFonts w:ascii="Calibri" w:hAnsi="Calibri" w:cs="Calibri"/>
        </w:rPr>
        <w:t>agency</w:t>
      </w:r>
      <w:r w:rsidR="128C7540" w:rsidRPr="0026564A">
        <w:rPr>
          <w:rStyle w:val="Hyperlink"/>
          <w:rFonts w:ascii="Calibri" w:hAnsi="Calibri" w:cs="Calibri"/>
        </w:rPr>
        <w:t xml:space="preserve"> name in the E-mail subject </w:t>
      </w:r>
      <w:r w:rsidR="00253554" w:rsidRPr="0026564A">
        <w:rPr>
          <w:rStyle w:val="Hyperlink"/>
          <w:rFonts w:ascii="Calibri" w:hAnsi="Calibri" w:cs="Calibri"/>
        </w:rPr>
        <w:t>line.</w:t>
      </w:r>
    </w:p>
    <w:p w14:paraId="277FB4FC" w14:textId="31E2021B" w:rsidR="00AD4D1D" w:rsidRDefault="128C7540" w:rsidP="1133AEF1">
      <w:pPr>
        <w:tabs>
          <w:tab w:val="left" w:pos="720"/>
          <w:tab w:val="left" w:pos="2880"/>
        </w:tabs>
        <w:ind w:left="2610" w:hanging="2610"/>
        <w:jc w:val="center"/>
        <w:rPr>
          <w:b/>
          <w:bCs/>
          <w:sz w:val="40"/>
          <w:szCs w:val="40"/>
        </w:rPr>
      </w:pPr>
      <w:r w:rsidRPr="128C7540">
        <w:rPr>
          <w:b/>
          <w:bCs/>
          <w:sz w:val="40"/>
          <w:szCs w:val="40"/>
        </w:rPr>
        <w:t xml:space="preserve">By </w:t>
      </w:r>
      <w:r w:rsidR="00461720">
        <w:rPr>
          <w:b/>
          <w:bCs/>
          <w:sz w:val="40"/>
          <w:szCs w:val="40"/>
        </w:rPr>
        <w:t>Thursday</w:t>
      </w:r>
      <w:r w:rsidRPr="128C7540">
        <w:rPr>
          <w:b/>
          <w:bCs/>
          <w:sz w:val="40"/>
          <w:szCs w:val="40"/>
        </w:rPr>
        <w:t xml:space="preserve">, </w:t>
      </w:r>
      <w:r w:rsidR="00461720">
        <w:rPr>
          <w:b/>
          <w:bCs/>
          <w:sz w:val="40"/>
          <w:szCs w:val="40"/>
        </w:rPr>
        <w:t>June 1</w:t>
      </w:r>
      <w:r w:rsidRPr="128C7540">
        <w:rPr>
          <w:b/>
          <w:bCs/>
          <w:sz w:val="40"/>
          <w:szCs w:val="40"/>
        </w:rPr>
        <w:t>, 2023 @ 4:00PM EST</w:t>
      </w:r>
    </w:p>
    <w:p w14:paraId="694EEFC7" w14:textId="77777777" w:rsidR="00AD4D1D" w:rsidRPr="00532A27" w:rsidRDefault="00AD4D1D" w:rsidP="00AD4D1D">
      <w:pPr>
        <w:tabs>
          <w:tab w:val="left" w:pos="360"/>
          <w:tab w:val="left" w:pos="2592"/>
        </w:tabs>
        <w:spacing w:line="240" w:lineRule="exact"/>
        <w:ind w:left="-360" w:right="-1022"/>
        <w:jc w:val="center"/>
        <w:rPr>
          <w:rFonts w:ascii="Courier" w:hAnsi="Courier"/>
          <w:b/>
          <w:sz w:val="40"/>
          <w:szCs w:val="40"/>
        </w:rPr>
      </w:pPr>
      <w:r>
        <w:rPr>
          <w:rFonts w:ascii="Courier" w:hAnsi="Courier"/>
          <w:b/>
          <w:sz w:val="40"/>
          <w:szCs w:val="40"/>
        </w:rPr>
        <w:t xml:space="preserve"> </w:t>
      </w:r>
    </w:p>
    <w:p w14:paraId="42F7CEC6" w14:textId="4390805B" w:rsidR="007F2DCB" w:rsidRPr="0026564A" w:rsidRDefault="128C7540" w:rsidP="007F2DCB">
      <w:pPr>
        <w:rPr>
          <w:rFonts w:ascii="Calibri" w:hAnsi="Calibri" w:cs="Calibri"/>
        </w:rPr>
      </w:pPr>
      <w:r w:rsidRPr="0026564A">
        <w:rPr>
          <w:rFonts w:ascii="Calibri" w:hAnsi="Calibri" w:cs="Calibri"/>
        </w:rPr>
        <w:t xml:space="preserve">A </w:t>
      </w:r>
      <w:r w:rsidRPr="0026564A">
        <w:rPr>
          <w:rFonts w:ascii="Calibri" w:hAnsi="Calibri" w:cs="Calibri"/>
          <w:b/>
          <w:bCs/>
        </w:rPr>
        <w:t xml:space="preserve">MANDATORY MEETING </w:t>
      </w:r>
      <w:r w:rsidRPr="0026564A">
        <w:rPr>
          <w:rFonts w:ascii="Calibri" w:hAnsi="Calibri" w:cs="Calibri"/>
        </w:rPr>
        <w:t xml:space="preserve">WILL BE HELD ON FRIDAY, </w:t>
      </w:r>
      <w:r w:rsidRPr="0026564A">
        <w:rPr>
          <w:rFonts w:ascii="Calibri" w:hAnsi="Calibri" w:cs="Calibri"/>
          <w:b/>
          <w:bCs/>
        </w:rPr>
        <w:t>MAY</w:t>
      </w:r>
      <w:r w:rsidR="00366B46">
        <w:rPr>
          <w:rFonts w:ascii="Calibri" w:hAnsi="Calibri" w:cs="Calibri"/>
          <w:b/>
          <w:bCs/>
        </w:rPr>
        <w:t xml:space="preserve"> </w:t>
      </w:r>
      <w:r w:rsidR="009B43F2">
        <w:rPr>
          <w:rFonts w:ascii="Calibri" w:hAnsi="Calibri" w:cs="Calibri"/>
          <w:b/>
          <w:bCs/>
        </w:rPr>
        <w:t>17</w:t>
      </w:r>
      <w:r w:rsidRPr="0026564A">
        <w:rPr>
          <w:rFonts w:ascii="Calibri" w:hAnsi="Calibri" w:cs="Calibri"/>
          <w:b/>
          <w:bCs/>
        </w:rPr>
        <w:t>, 2023</w:t>
      </w:r>
      <w:r w:rsidRPr="0026564A">
        <w:rPr>
          <w:rFonts w:ascii="Calibri" w:hAnsi="Calibri" w:cs="Calibri"/>
        </w:rPr>
        <w:t xml:space="preserve">, AT </w:t>
      </w:r>
      <w:r w:rsidRPr="0026564A">
        <w:rPr>
          <w:rFonts w:ascii="Calibri" w:hAnsi="Calibri" w:cs="Calibri"/>
          <w:b/>
          <w:bCs/>
        </w:rPr>
        <w:t>11:00AM</w:t>
      </w:r>
      <w:r w:rsidRPr="0026564A">
        <w:rPr>
          <w:rFonts w:ascii="Calibri" w:hAnsi="Calibri" w:cs="Calibri"/>
        </w:rPr>
        <w:t xml:space="preserve"> AT UNITED WAY OF THE LAKESHORE 31 E CLAY AVE MUSKEGON, MI 49442. </w:t>
      </w:r>
    </w:p>
    <w:p w14:paraId="7B73AFBE" w14:textId="2338E98A" w:rsidR="007F2DCB" w:rsidRDefault="1133AEF1" w:rsidP="007F2DCB">
      <w:pPr>
        <w:rPr>
          <w:rFonts w:ascii="Calibri" w:hAnsi="Calibri" w:cs="Calibri"/>
        </w:rPr>
      </w:pPr>
      <w:r w:rsidRPr="0026564A">
        <w:rPr>
          <w:rFonts w:ascii="Calibri" w:hAnsi="Calibri" w:cs="Calibri"/>
        </w:rPr>
        <w:t xml:space="preserve">A virtual option is also available and can be accessed by using the link below:  </w:t>
      </w:r>
    </w:p>
    <w:p w14:paraId="61EDBCDE" w14:textId="77777777" w:rsidR="00924AB7" w:rsidRPr="00924AB7" w:rsidRDefault="00924AB7" w:rsidP="00924AB7">
      <w:pPr>
        <w:rPr>
          <w:rFonts w:ascii="Calibri" w:hAnsi="Calibri" w:cs="Calibri"/>
        </w:rPr>
      </w:pPr>
      <w:r w:rsidRPr="00924AB7">
        <w:rPr>
          <w:rFonts w:ascii="Calibri" w:hAnsi="Calibri" w:cs="Calibri"/>
        </w:rPr>
        <w:t>United Way of the Lakeshore is inviting you to a scheduled Zoom meeting.</w:t>
      </w:r>
    </w:p>
    <w:p w14:paraId="787385C2" w14:textId="77777777" w:rsidR="00924AB7" w:rsidRPr="00924AB7" w:rsidRDefault="00924AB7" w:rsidP="00924AB7">
      <w:pPr>
        <w:rPr>
          <w:rFonts w:ascii="Calibri" w:hAnsi="Calibri" w:cs="Calibri"/>
        </w:rPr>
      </w:pPr>
    </w:p>
    <w:p w14:paraId="02DF6003" w14:textId="77777777" w:rsidR="00924AB7" w:rsidRPr="00924AB7" w:rsidRDefault="00924AB7" w:rsidP="00924AB7">
      <w:pPr>
        <w:rPr>
          <w:rFonts w:ascii="Calibri" w:hAnsi="Calibri" w:cs="Calibri"/>
        </w:rPr>
      </w:pPr>
      <w:r w:rsidRPr="00924AB7">
        <w:rPr>
          <w:rFonts w:ascii="Calibri" w:hAnsi="Calibri" w:cs="Calibri"/>
        </w:rPr>
        <w:t xml:space="preserve">Topic: </w:t>
      </w:r>
      <w:r w:rsidRPr="00146F3D">
        <w:rPr>
          <w:rFonts w:ascii="Calibri" w:hAnsi="Calibri" w:cs="Calibri"/>
          <w:b/>
          <w:bCs/>
          <w:i/>
          <w:iCs/>
        </w:rPr>
        <w:t>RFP Informational Session</w:t>
      </w:r>
    </w:p>
    <w:p w14:paraId="4E73025E" w14:textId="330EB8D3" w:rsidR="00924AB7" w:rsidRPr="00924AB7" w:rsidRDefault="00924AB7" w:rsidP="00924AB7">
      <w:pPr>
        <w:rPr>
          <w:rFonts w:ascii="Calibri" w:hAnsi="Calibri" w:cs="Calibri"/>
        </w:rPr>
      </w:pPr>
      <w:r w:rsidRPr="00924AB7">
        <w:rPr>
          <w:rFonts w:ascii="Calibri" w:hAnsi="Calibri" w:cs="Calibri"/>
        </w:rPr>
        <w:t xml:space="preserve">Time: May 17, </w:t>
      </w:r>
      <w:r w:rsidR="00146F3D" w:rsidRPr="00924AB7">
        <w:rPr>
          <w:rFonts w:ascii="Calibri" w:hAnsi="Calibri" w:cs="Calibri"/>
        </w:rPr>
        <w:t>2023,</w:t>
      </w:r>
      <w:r w:rsidRPr="00924AB7">
        <w:rPr>
          <w:rFonts w:ascii="Calibri" w:hAnsi="Calibri" w:cs="Calibri"/>
        </w:rPr>
        <w:t xml:space="preserve"> 11:00 AM Eastern Time (US and Canada)</w:t>
      </w:r>
    </w:p>
    <w:p w14:paraId="2D2EC198" w14:textId="77777777" w:rsidR="00924AB7" w:rsidRPr="00924AB7" w:rsidRDefault="00924AB7" w:rsidP="00924AB7">
      <w:pPr>
        <w:rPr>
          <w:rFonts w:ascii="Calibri" w:hAnsi="Calibri" w:cs="Calibri"/>
        </w:rPr>
      </w:pPr>
    </w:p>
    <w:p w14:paraId="75C5AED8" w14:textId="77777777" w:rsidR="00924AB7" w:rsidRPr="00924AB7" w:rsidRDefault="00924AB7" w:rsidP="00924AB7">
      <w:pPr>
        <w:rPr>
          <w:rFonts w:ascii="Calibri" w:hAnsi="Calibri" w:cs="Calibri"/>
        </w:rPr>
      </w:pPr>
      <w:r w:rsidRPr="00924AB7">
        <w:rPr>
          <w:rFonts w:ascii="Calibri" w:hAnsi="Calibri" w:cs="Calibri"/>
        </w:rPr>
        <w:t>Join Zoom Meeting</w:t>
      </w:r>
    </w:p>
    <w:p w14:paraId="3BD19160" w14:textId="77777777" w:rsidR="00924AB7" w:rsidRPr="00146F3D" w:rsidRDefault="00924AB7" w:rsidP="00924AB7">
      <w:pPr>
        <w:rPr>
          <w:rFonts w:ascii="Calibri" w:hAnsi="Calibri" w:cs="Calibri"/>
          <w:color w:val="5B9BD5" w:themeColor="accent1"/>
        </w:rPr>
      </w:pPr>
      <w:r w:rsidRPr="00146F3D">
        <w:rPr>
          <w:rFonts w:ascii="Calibri" w:hAnsi="Calibri" w:cs="Calibri"/>
          <w:color w:val="5B9BD5" w:themeColor="accent1"/>
        </w:rPr>
        <w:t>https://us06web.zoom.us/j/86348869841?pwd=RUdKNmxuSXBvUE1GZVBHYVFVazZGQT09</w:t>
      </w:r>
    </w:p>
    <w:p w14:paraId="71C2E1EB" w14:textId="77777777" w:rsidR="00924AB7" w:rsidRPr="00924AB7" w:rsidRDefault="00924AB7" w:rsidP="00924AB7">
      <w:pPr>
        <w:rPr>
          <w:rFonts w:ascii="Calibri" w:hAnsi="Calibri" w:cs="Calibri"/>
        </w:rPr>
      </w:pPr>
    </w:p>
    <w:p w14:paraId="5C61F09A" w14:textId="77777777" w:rsidR="00924AB7" w:rsidRPr="00924AB7" w:rsidRDefault="00924AB7" w:rsidP="00924AB7">
      <w:pPr>
        <w:rPr>
          <w:rFonts w:ascii="Calibri" w:hAnsi="Calibri" w:cs="Calibri"/>
        </w:rPr>
      </w:pPr>
      <w:r w:rsidRPr="00924AB7">
        <w:rPr>
          <w:rFonts w:ascii="Calibri" w:hAnsi="Calibri" w:cs="Calibri"/>
        </w:rPr>
        <w:t>Meeting ID: 863 4886 9841</w:t>
      </w:r>
    </w:p>
    <w:p w14:paraId="34582414" w14:textId="77777777" w:rsidR="00924AB7" w:rsidRPr="00924AB7" w:rsidRDefault="00924AB7" w:rsidP="00924AB7">
      <w:pPr>
        <w:rPr>
          <w:rFonts w:ascii="Calibri" w:hAnsi="Calibri" w:cs="Calibri"/>
        </w:rPr>
      </w:pPr>
      <w:r w:rsidRPr="00924AB7">
        <w:rPr>
          <w:rFonts w:ascii="Calibri" w:hAnsi="Calibri" w:cs="Calibri"/>
        </w:rPr>
        <w:t>Passcode: 647956</w:t>
      </w:r>
    </w:p>
    <w:p w14:paraId="72A729CA" w14:textId="77777777" w:rsidR="00924AB7" w:rsidRPr="00924AB7" w:rsidRDefault="00924AB7" w:rsidP="00924AB7">
      <w:pPr>
        <w:rPr>
          <w:rFonts w:ascii="Calibri" w:hAnsi="Calibri" w:cs="Calibri"/>
        </w:rPr>
      </w:pPr>
    </w:p>
    <w:p w14:paraId="11FB183B" w14:textId="77777777" w:rsidR="00924AB7" w:rsidRPr="00924AB7" w:rsidRDefault="00924AB7" w:rsidP="00924AB7">
      <w:pPr>
        <w:rPr>
          <w:rFonts w:ascii="Calibri" w:hAnsi="Calibri" w:cs="Calibri"/>
        </w:rPr>
      </w:pPr>
      <w:r w:rsidRPr="00924AB7">
        <w:rPr>
          <w:rFonts w:ascii="Calibri" w:hAnsi="Calibri" w:cs="Calibri"/>
        </w:rPr>
        <w:t>Dial by your location</w:t>
      </w:r>
    </w:p>
    <w:p w14:paraId="68DD4DFF" w14:textId="77777777" w:rsidR="00924AB7" w:rsidRPr="00924AB7" w:rsidRDefault="00924AB7" w:rsidP="00924AB7">
      <w:pPr>
        <w:rPr>
          <w:rFonts w:ascii="Calibri" w:hAnsi="Calibri" w:cs="Calibri"/>
        </w:rPr>
      </w:pPr>
      <w:r w:rsidRPr="00924AB7">
        <w:rPr>
          <w:rFonts w:ascii="Calibri" w:hAnsi="Calibri" w:cs="Calibri"/>
        </w:rPr>
        <w:t xml:space="preserve">        +1 305 224 1968 US</w:t>
      </w:r>
    </w:p>
    <w:p w14:paraId="0D06232E" w14:textId="77777777" w:rsidR="00924AB7" w:rsidRPr="00924AB7" w:rsidRDefault="00924AB7" w:rsidP="00924AB7">
      <w:pPr>
        <w:rPr>
          <w:rFonts w:ascii="Calibri" w:hAnsi="Calibri" w:cs="Calibri"/>
        </w:rPr>
      </w:pPr>
      <w:r w:rsidRPr="00924AB7">
        <w:rPr>
          <w:rFonts w:ascii="Calibri" w:hAnsi="Calibri" w:cs="Calibri"/>
        </w:rPr>
        <w:t xml:space="preserve">        +1 309 205 3325 US</w:t>
      </w:r>
    </w:p>
    <w:p w14:paraId="3F8052A2" w14:textId="77777777" w:rsidR="00924AB7" w:rsidRPr="00924AB7" w:rsidRDefault="00924AB7" w:rsidP="00924AB7">
      <w:pPr>
        <w:rPr>
          <w:rFonts w:ascii="Calibri" w:hAnsi="Calibri" w:cs="Calibri"/>
        </w:rPr>
      </w:pPr>
      <w:r w:rsidRPr="00924AB7">
        <w:rPr>
          <w:rFonts w:ascii="Calibri" w:hAnsi="Calibri" w:cs="Calibri"/>
        </w:rPr>
        <w:t xml:space="preserve">        +1 312 626 6799 US (Chicago)</w:t>
      </w:r>
    </w:p>
    <w:p w14:paraId="5E24AAFF" w14:textId="77777777" w:rsidR="00924AB7" w:rsidRPr="00924AB7" w:rsidRDefault="00924AB7" w:rsidP="00924AB7">
      <w:pPr>
        <w:rPr>
          <w:rFonts w:ascii="Calibri" w:hAnsi="Calibri" w:cs="Calibri"/>
        </w:rPr>
      </w:pPr>
      <w:r w:rsidRPr="00924AB7">
        <w:rPr>
          <w:rFonts w:ascii="Calibri" w:hAnsi="Calibri" w:cs="Calibri"/>
        </w:rPr>
        <w:t xml:space="preserve">Find your local number: </w:t>
      </w:r>
      <w:proofErr w:type="gramStart"/>
      <w:r w:rsidRPr="00924AB7">
        <w:rPr>
          <w:rFonts w:ascii="Calibri" w:hAnsi="Calibri" w:cs="Calibri"/>
        </w:rPr>
        <w:t>https://us06web.zoom.us/u/kc5LxGu2nA</w:t>
      </w:r>
      <w:proofErr w:type="gramEnd"/>
    </w:p>
    <w:p w14:paraId="59640A21" w14:textId="77777777" w:rsidR="00924AB7" w:rsidRPr="0026564A" w:rsidRDefault="00924AB7" w:rsidP="007F2DCB">
      <w:pPr>
        <w:rPr>
          <w:rFonts w:ascii="Calibri" w:hAnsi="Calibri" w:cs="Calibri"/>
        </w:rPr>
      </w:pPr>
    </w:p>
    <w:p w14:paraId="739D91CE" w14:textId="26428F72" w:rsidR="00AD4D1D" w:rsidRPr="0026564A" w:rsidRDefault="1133AEF1" w:rsidP="1133AEF1">
      <w:pPr>
        <w:tabs>
          <w:tab w:val="left" w:pos="720"/>
          <w:tab w:val="left" w:pos="2592"/>
        </w:tabs>
        <w:spacing w:line="240" w:lineRule="exact"/>
        <w:ind w:left="450"/>
        <w:jc w:val="both"/>
        <w:rPr>
          <w:rFonts w:ascii="Calibri" w:hAnsi="Calibri" w:cs="Calibri"/>
          <w:b/>
          <w:bCs/>
        </w:rPr>
      </w:pPr>
      <w:r w:rsidRPr="0026564A">
        <w:rPr>
          <w:rFonts w:ascii="Calibri" w:hAnsi="Calibri" w:cs="Calibri"/>
          <w:b/>
          <w:bCs/>
        </w:rPr>
        <w:lastRenderedPageBreak/>
        <w:t xml:space="preserve">Proposals received after the above cited time will be considered a late bid and are not accepted. </w:t>
      </w:r>
    </w:p>
    <w:p w14:paraId="7EEF86A4" w14:textId="77777777" w:rsidR="00AD4D1D" w:rsidRPr="0026564A" w:rsidRDefault="00AD4D1D" w:rsidP="00AD4D1D">
      <w:pPr>
        <w:tabs>
          <w:tab w:val="left" w:pos="720"/>
          <w:tab w:val="left" w:pos="2592"/>
        </w:tabs>
        <w:spacing w:line="240" w:lineRule="exact"/>
        <w:jc w:val="both"/>
        <w:rPr>
          <w:rFonts w:ascii="Calibri" w:hAnsi="Calibri" w:cs="Calibri"/>
        </w:rPr>
      </w:pPr>
    </w:p>
    <w:p w14:paraId="460D36B1" w14:textId="77777777" w:rsidR="00AD4D1D" w:rsidRPr="0026564A" w:rsidRDefault="00AD4D1D" w:rsidP="00AD4D1D">
      <w:pPr>
        <w:tabs>
          <w:tab w:val="left" w:pos="360"/>
        </w:tabs>
        <w:spacing w:line="240" w:lineRule="exact"/>
        <w:ind w:left="360" w:hanging="360"/>
        <w:rPr>
          <w:rFonts w:ascii="Calibri" w:hAnsi="Calibri" w:cs="Calibri"/>
        </w:rPr>
      </w:pPr>
    </w:p>
    <w:p w14:paraId="2DD3D064" w14:textId="3D149FB0" w:rsidR="004036A8" w:rsidRPr="0026564A" w:rsidRDefault="004036A8" w:rsidP="128C7540">
      <w:pPr>
        <w:tabs>
          <w:tab w:val="left" w:pos="360"/>
        </w:tabs>
        <w:spacing w:line="240" w:lineRule="exact"/>
        <w:jc w:val="both"/>
        <w:rPr>
          <w:rFonts w:ascii="Calibri" w:hAnsi="Calibri" w:cs="Calibri"/>
        </w:rPr>
      </w:pPr>
    </w:p>
    <w:p w14:paraId="1D62E461" w14:textId="124BF3A2" w:rsidR="004036A8" w:rsidRPr="0026564A" w:rsidRDefault="1133AEF1" w:rsidP="1133AEF1">
      <w:pPr>
        <w:pStyle w:val="ListParagraph"/>
        <w:numPr>
          <w:ilvl w:val="0"/>
          <w:numId w:val="8"/>
        </w:numPr>
        <w:tabs>
          <w:tab w:val="left" w:pos="360"/>
        </w:tabs>
        <w:spacing w:line="240" w:lineRule="exact"/>
        <w:ind w:left="0" w:firstLine="0"/>
        <w:jc w:val="both"/>
        <w:rPr>
          <w:rFonts w:ascii="Calibri" w:hAnsi="Calibri" w:cs="Calibri"/>
        </w:rPr>
      </w:pPr>
      <w:r w:rsidRPr="0026564A">
        <w:rPr>
          <w:rFonts w:ascii="Calibri" w:hAnsi="Calibri" w:cs="Calibri"/>
        </w:rPr>
        <w:t xml:space="preserve">Please direct technical questions regarding this RFP </w:t>
      </w:r>
      <w:hyperlink r:id="rId14" w:history="1"/>
      <w:r w:rsidR="128C7540" w:rsidRPr="0026564A">
        <w:rPr>
          <w:rFonts w:ascii="Calibri" w:hAnsi="Calibri" w:cs="Calibri"/>
        </w:rPr>
        <w:t xml:space="preserve">to the </w:t>
      </w:r>
      <w:r w:rsidR="128C7540" w:rsidRPr="0026564A">
        <w:rPr>
          <w:rFonts w:ascii="Calibri" w:hAnsi="Calibri" w:cs="Calibri"/>
          <w:b/>
          <w:bCs/>
        </w:rPr>
        <w:t>Mandatory information</w:t>
      </w:r>
      <w:r w:rsidRPr="0026564A">
        <w:rPr>
          <w:rStyle w:val="Hyperlink"/>
          <w:rFonts w:ascii="Calibri" w:hAnsi="Calibri" w:cs="Calibri"/>
          <w:color w:val="auto"/>
          <w:u w:val="none"/>
        </w:rPr>
        <w:t xml:space="preserve"> meeting on May </w:t>
      </w:r>
      <w:r w:rsidR="009B43F2">
        <w:rPr>
          <w:rStyle w:val="Hyperlink"/>
          <w:rFonts w:ascii="Calibri" w:hAnsi="Calibri" w:cs="Calibri"/>
          <w:color w:val="auto"/>
          <w:u w:val="none"/>
        </w:rPr>
        <w:t>1</w:t>
      </w:r>
      <w:r w:rsidR="00285F85">
        <w:rPr>
          <w:rStyle w:val="Hyperlink"/>
          <w:rFonts w:ascii="Calibri" w:hAnsi="Calibri" w:cs="Calibri"/>
          <w:color w:val="auto"/>
          <w:u w:val="none"/>
        </w:rPr>
        <w:t>7</w:t>
      </w:r>
      <w:r w:rsidRPr="0026564A">
        <w:rPr>
          <w:rStyle w:val="Hyperlink"/>
          <w:rFonts w:ascii="Calibri" w:hAnsi="Calibri" w:cs="Calibri"/>
          <w:color w:val="auto"/>
          <w:u w:val="none"/>
        </w:rPr>
        <w:t>, 2023</w:t>
      </w:r>
      <w:r w:rsidRPr="0026564A">
        <w:rPr>
          <w:rFonts w:ascii="Calibri" w:hAnsi="Calibri" w:cs="Calibri"/>
          <w:b/>
          <w:bCs/>
        </w:rPr>
        <w:t xml:space="preserve"> </w:t>
      </w:r>
    </w:p>
    <w:p w14:paraId="75E020D2" w14:textId="77777777" w:rsidR="004036A8" w:rsidRPr="0026564A" w:rsidRDefault="004036A8" w:rsidP="004036A8">
      <w:pPr>
        <w:tabs>
          <w:tab w:val="left" w:pos="360"/>
        </w:tabs>
        <w:spacing w:line="240" w:lineRule="exact"/>
        <w:ind w:left="360"/>
        <w:jc w:val="both"/>
        <w:rPr>
          <w:rFonts w:ascii="Calibri" w:hAnsi="Calibri" w:cs="Calibri"/>
        </w:rPr>
      </w:pPr>
    </w:p>
    <w:p w14:paraId="2EA25383" w14:textId="7EC63315" w:rsidR="00315CDA" w:rsidRPr="0026564A" w:rsidRDefault="00315CDA" w:rsidP="128C7540">
      <w:pPr>
        <w:tabs>
          <w:tab w:val="left" w:pos="360"/>
        </w:tabs>
        <w:spacing w:line="240" w:lineRule="exact"/>
        <w:jc w:val="both"/>
        <w:rPr>
          <w:rFonts w:ascii="Calibri" w:hAnsi="Calibri" w:cs="Calibri"/>
        </w:rPr>
      </w:pPr>
    </w:p>
    <w:p w14:paraId="246A92B2" w14:textId="77777777" w:rsidR="00AD4D1D" w:rsidRPr="0026564A" w:rsidRDefault="00AD4D1D" w:rsidP="00AD4D1D">
      <w:pPr>
        <w:spacing w:line="240" w:lineRule="exact"/>
        <w:jc w:val="both"/>
        <w:rPr>
          <w:rFonts w:ascii="Calibri" w:hAnsi="Calibri" w:cs="Calibri"/>
        </w:rPr>
      </w:pPr>
    </w:p>
    <w:p w14:paraId="278A82CB" w14:textId="77777777" w:rsidR="00AD4D1D" w:rsidRPr="0026564A" w:rsidRDefault="00AD4D1D" w:rsidP="00AD4D1D">
      <w:pPr>
        <w:spacing w:line="240" w:lineRule="exact"/>
        <w:jc w:val="both"/>
        <w:rPr>
          <w:rFonts w:ascii="Calibri" w:hAnsi="Calibri" w:cs="Calibri"/>
        </w:rPr>
      </w:pPr>
      <w:r w:rsidRPr="0026564A">
        <w:rPr>
          <w:rFonts w:ascii="Calibri" w:hAnsi="Calibri" w:cs="Calibri"/>
        </w:rPr>
        <w:t>Thank you for your interest.</w:t>
      </w:r>
    </w:p>
    <w:p w14:paraId="07C86E35" w14:textId="77777777" w:rsidR="00AD4D1D" w:rsidRPr="0026564A" w:rsidRDefault="00AD4D1D" w:rsidP="00AD4D1D">
      <w:pPr>
        <w:pStyle w:val="Header"/>
        <w:tabs>
          <w:tab w:val="clear" w:pos="4320"/>
          <w:tab w:val="clear" w:pos="8640"/>
        </w:tabs>
        <w:rPr>
          <w:rFonts w:ascii="Calibri" w:hAnsi="Calibri" w:cs="Calibri"/>
        </w:rPr>
        <w:sectPr w:rsidR="00AD4D1D" w:rsidRPr="0026564A">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pPr>
    </w:p>
    <w:p w14:paraId="2F388D2B" w14:textId="77777777" w:rsidR="00AD4D1D" w:rsidRPr="0026564A" w:rsidRDefault="00AD4D1D" w:rsidP="00AD4D1D">
      <w:pPr>
        <w:tabs>
          <w:tab w:val="left" w:pos="720"/>
          <w:tab w:val="left" w:pos="2592"/>
        </w:tabs>
        <w:spacing w:line="240" w:lineRule="exact"/>
        <w:jc w:val="both"/>
        <w:rPr>
          <w:rFonts w:ascii="Calibri" w:hAnsi="Calibri" w:cs="Calibri"/>
          <w:b/>
        </w:rPr>
      </w:pPr>
      <w:r w:rsidRPr="0026564A">
        <w:rPr>
          <w:rFonts w:ascii="Calibri" w:hAnsi="Calibri" w:cs="Calibri"/>
          <w:b/>
        </w:rPr>
        <w:lastRenderedPageBreak/>
        <w:t>PROPOSAL INFORMATION</w:t>
      </w:r>
    </w:p>
    <w:p w14:paraId="278C8104" w14:textId="77777777" w:rsidR="00AD4D1D" w:rsidRPr="0026564A" w:rsidRDefault="00AD4D1D" w:rsidP="00AD4D1D">
      <w:pPr>
        <w:tabs>
          <w:tab w:val="left" w:pos="720"/>
          <w:tab w:val="left" w:pos="2592"/>
        </w:tabs>
        <w:spacing w:line="240" w:lineRule="exact"/>
        <w:jc w:val="both"/>
        <w:rPr>
          <w:rFonts w:ascii="Calibri" w:hAnsi="Calibri" w:cs="Calibri"/>
          <w:b/>
        </w:rPr>
      </w:pPr>
    </w:p>
    <w:p w14:paraId="543E3A7D" w14:textId="77777777" w:rsidR="00AD4D1D" w:rsidRPr="0026564A" w:rsidRDefault="00AD4D1D" w:rsidP="00AD4D1D">
      <w:pPr>
        <w:tabs>
          <w:tab w:val="left" w:pos="720"/>
          <w:tab w:val="left" w:pos="2592"/>
        </w:tabs>
        <w:spacing w:line="240" w:lineRule="exact"/>
        <w:jc w:val="both"/>
        <w:rPr>
          <w:rFonts w:ascii="Calibri" w:hAnsi="Calibri" w:cs="Calibri"/>
          <w:b/>
        </w:rPr>
      </w:pPr>
      <w:r w:rsidRPr="0026564A">
        <w:rPr>
          <w:rFonts w:ascii="Calibri" w:hAnsi="Calibri" w:cs="Calibri"/>
          <w:b/>
          <w:bdr w:val="single" w:sz="4" w:space="0" w:color="auto"/>
        </w:rPr>
        <w:t xml:space="preserve"> I. </w:t>
      </w:r>
      <w:r w:rsidRPr="0026564A">
        <w:rPr>
          <w:rFonts w:ascii="Calibri" w:hAnsi="Calibri" w:cs="Calibri"/>
          <w:b/>
          <w:bdr w:val="single" w:sz="4" w:space="0" w:color="auto"/>
        </w:rPr>
        <w:tab/>
        <w:t xml:space="preserve"> PROPOSAL DEFINITIONS</w:t>
      </w:r>
    </w:p>
    <w:p w14:paraId="7256A48D" w14:textId="77777777" w:rsidR="00AD4D1D" w:rsidRPr="0026564A" w:rsidRDefault="00AD4D1D" w:rsidP="00AD4D1D">
      <w:pPr>
        <w:tabs>
          <w:tab w:val="left" w:pos="720"/>
          <w:tab w:val="left" w:pos="2592"/>
        </w:tabs>
        <w:spacing w:line="240" w:lineRule="exact"/>
        <w:jc w:val="both"/>
        <w:rPr>
          <w:rFonts w:ascii="Calibri" w:hAnsi="Calibri" w:cs="Calibri"/>
          <w:b/>
        </w:rPr>
      </w:pPr>
    </w:p>
    <w:p w14:paraId="00F39895" w14:textId="77777777" w:rsidR="00AD4D1D" w:rsidRPr="0026564A" w:rsidRDefault="00AD4D1D" w:rsidP="00AD4D1D">
      <w:pPr>
        <w:spacing w:line="240" w:lineRule="exact"/>
        <w:jc w:val="both"/>
        <w:rPr>
          <w:rFonts w:ascii="Calibri" w:hAnsi="Calibri" w:cs="Calibri"/>
          <w:b/>
        </w:rPr>
      </w:pPr>
      <w:r w:rsidRPr="0026564A">
        <w:rPr>
          <w:rFonts w:ascii="Calibri" w:hAnsi="Calibri" w:cs="Calibri"/>
          <w:b/>
        </w:rPr>
        <w:t>Definitions</w:t>
      </w:r>
    </w:p>
    <w:p w14:paraId="1C313A36" w14:textId="77777777" w:rsidR="00AD4D1D" w:rsidRPr="0026564A" w:rsidRDefault="00AD4D1D" w:rsidP="00AD4D1D">
      <w:pPr>
        <w:spacing w:line="240" w:lineRule="exact"/>
        <w:jc w:val="both"/>
        <w:rPr>
          <w:rFonts w:ascii="Calibri" w:hAnsi="Calibri" w:cs="Calibri"/>
          <w:b/>
        </w:rPr>
      </w:pPr>
    </w:p>
    <w:p w14:paraId="2792F84B" w14:textId="3C5F3CE9" w:rsidR="00AD4D1D" w:rsidRPr="0026564A" w:rsidRDefault="128C7540" w:rsidP="128C7540">
      <w:pPr>
        <w:tabs>
          <w:tab w:val="left" w:pos="2700"/>
          <w:tab w:val="left" w:pos="2880"/>
        </w:tabs>
        <w:spacing w:line="240" w:lineRule="exact"/>
        <w:ind w:firstLine="720"/>
        <w:jc w:val="both"/>
        <w:rPr>
          <w:rFonts w:ascii="Calibri" w:hAnsi="Calibri" w:cs="Calibri"/>
          <w:sz w:val="22"/>
          <w:szCs w:val="22"/>
        </w:rPr>
      </w:pPr>
      <w:r w:rsidRPr="0026564A">
        <w:rPr>
          <w:rFonts w:ascii="Calibri" w:hAnsi="Calibri" w:cs="Calibri"/>
          <w:b/>
          <w:bCs/>
        </w:rPr>
        <w:t>“</w:t>
      </w:r>
      <w:r w:rsidR="00743B3A">
        <w:rPr>
          <w:rFonts w:ascii="Calibri" w:hAnsi="Calibri" w:cs="Calibri"/>
          <w:b/>
          <w:bCs/>
        </w:rPr>
        <w:t>Propose</w:t>
      </w:r>
      <w:r w:rsidR="00743B3A" w:rsidRPr="0026564A">
        <w:rPr>
          <w:rFonts w:ascii="Calibri" w:hAnsi="Calibri" w:cs="Calibri"/>
          <w:b/>
          <w:bCs/>
        </w:rPr>
        <w:t>r</w:t>
      </w:r>
      <w:r w:rsidRPr="0026564A">
        <w:rPr>
          <w:rFonts w:ascii="Calibri" w:hAnsi="Calibri" w:cs="Calibri"/>
          <w:b/>
          <w:bCs/>
        </w:rPr>
        <w:t>”</w:t>
      </w:r>
      <w:r w:rsidR="00AD4D1D" w:rsidRPr="0026564A">
        <w:rPr>
          <w:rFonts w:ascii="Calibri" w:hAnsi="Calibri" w:cs="Calibri"/>
        </w:rPr>
        <w:tab/>
      </w:r>
      <w:r w:rsidR="00AD4D1D" w:rsidRPr="0026564A">
        <w:rPr>
          <w:rFonts w:ascii="Calibri" w:hAnsi="Calibri" w:cs="Calibri"/>
        </w:rPr>
        <w:tab/>
      </w:r>
      <w:r w:rsidR="00AD4D1D" w:rsidRPr="0026564A">
        <w:rPr>
          <w:rFonts w:ascii="Calibri" w:hAnsi="Calibri" w:cs="Calibri"/>
        </w:rPr>
        <w:tab/>
      </w:r>
      <w:r w:rsidRPr="0026564A">
        <w:rPr>
          <w:rFonts w:ascii="Calibri" w:hAnsi="Calibri" w:cs="Calibri"/>
          <w:sz w:val="22"/>
          <w:szCs w:val="22"/>
        </w:rPr>
        <w:t xml:space="preserve">An individual or business submitting a </w:t>
      </w:r>
      <w:proofErr w:type="gramStart"/>
      <w:r w:rsidR="00743B3A">
        <w:rPr>
          <w:rFonts w:ascii="Calibri" w:hAnsi="Calibri" w:cs="Calibri"/>
          <w:sz w:val="22"/>
          <w:szCs w:val="22"/>
        </w:rPr>
        <w:t>proposal</w:t>
      </w:r>
      <w:proofErr w:type="gramEnd"/>
    </w:p>
    <w:p w14:paraId="4C4C2FF2" w14:textId="0800BB57" w:rsidR="00AD4D1D" w:rsidRPr="0026564A" w:rsidRDefault="128C7540" w:rsidP="128C7540">
      <w:pPr>
        <w:spacing w:line="240" w:lineRule="exact"/>
        <w:ind w:left="2880" w:firstLine="720"/>
        <w:jc w:val="both"/>
        <w:rPr>
          <w:rFonts w:ascii="Calibri" w:hAnsi="Calibri" w:cs="Calibri"/>
          <w:sz w:val="22"/>
          <w:szCs w:val="22"/>
        </w:rPr>
      </w:pPr>
      <w:r w:rsidRPr="0026564A">
        <w:rPr>
          <w:rFonts w:ascii="Calibri" w:hAnsi="Calibri" w:cs="Calibri"/>
          <w:sz w:val="22"/>
          <w:szCs w:val="22"/>
        </w:rPr>
        <w:t>to Muskegon Continuum of Care</w:t>
      </w:r>
    </w:p>
    <w:p w14:paraId="21D83F2E" w14:textId="77777777" w:rsidR="00AD4D1D" w:rsidRPr="0026564A" w:rsidRDefault="00AD4D1D" w:rsidP="00AD4D1D">
      <w:pPr>
        <w:spacing w:line="240" w:lineRule="exact"/>
        <w:jc w:val="both"/>
        <w:rPr>
          <w:rFonts w:ascii="Calibri" w:hAnsi="Calibri" w:cs="Calibri"/>
        </w:rPr>
      </w:pPr>
    </w:p>
    <w:p w14:paraId="7FFC84D9" w14:textId="2717FA81" w:rsidR="00AD4D1D" w:rsidRPr="0026564A" w:rsidRDefault="128C7540" w:rsidP="128C7540">
      <w:pPr>
        <w:spacing w:line="240" w:lineRule="exact"/>
        <w:ind w:firstLine="720"/>
        <w:jc w:val="both"/>
        <w:rPr>
          <w:rFonts w:ascii="Calibri" w:hAnsi="Calibri" w:cs="Calibri"/>
          <w:sz w:val="22"/>
          <w:szCs w:val="22"/>
        </w:rPr>
      </w:pPr>
      <w:r w:rsidRPr="0026564A">
        <w:rPr>
          <w:rFonts w:ascii="Calibri" w:hAnsi="Calibri" w:cs="Calibri"/>
          <w:b/>
          <w:bCs/>
        </w:rPr>
        <w:t>“Contractor/Vendor"</w:t>
      </w:r>
      <w:r w:rsidR="00AD4D1D" w:rsidRPr="0026564A">
        <w:rPr>
          <w:rFonts w:ascii="Calibri" w:hAnsi="Calibri" w:cs="Calibri"/>
        </w:rPr>
        <w:tab/>
      </w:r>
      <w:r w:rsidR="002A74E9">
        <w:rPr>
          <w:rFonts w:ascii="Calibri" w:hAnsi="Calibri" w:cs="Calibri"/>
        </w:rPr>
        <w:tab/>
      </w:r>
      <w:r w:rsidRPr="0026564A">
        <w:rPr>
          <w:rFonts w:ascii="Calibri" w:hAnsi="Calibri" w:cs="Calibri"/>
          <w:sz w:val="22"/>
          <w:szCs w:val="22"/>
        </w:rPr>
        <w:t>One who contracts to perform services in</w:t>
      </w:r>
    </w:p>
    <w:p w14:paraId="1581816E" w14:textId="77777777" w:rsidR="00AD4D1D" w:rsidRPr="0026564A" w:rsidRDefault="00AD4D1D" w:rsidP="128C7540">
      <w:pPr>
        <w:spacing w:line="240" w:lineRule="exact"/>
        <w:jc w:val="both"/>
        <w:rPr>
          <w:rFonts w:ascii="Calibri" w:hAnsi="Calibri" w:cs="Calibri"/>
          <w:sz w:val="22"/>
          <w:szCs w:val="22"/>
        </w:rPr>
      </w:pPr>
      <w:r w:rsidRPr="0026564A">
        <w:rPr>
          <w:rFonts w:ascii="Calibri" w:hAnsi="Calibri" w:cs="Calibri"/>
        </w:rPr>
        <w:tab/>
      </w:r>
      <w:r w:rsidRPr="0026564A">
        <w:rPr>
          <w:rFonts w:ascii="Calibri" w:hAnsi="Calibri" w:cs="Calibri"/>
        </w:rPr>
        <w:tab/>
      </w:r>
      <w:r w:rsidRPr="0026564A">
        <w:rPr>
          <w:rFonts w:ascii="Calibri" w:hAnsi="Calibri" w:cs="Calibri"/>
        </w:rPr>
        <w:tab/>
      </w:r>
      <w:r w:rsidRPr="0026564A">
        <w:rPr>
          <w:rFonts w:ascii="Calibri" w:hAnsi="Calibri" w:cs="Calibri"/>
        </w:rPr>
        <w:tab/>
      </w:r>
      <w:r w:rsidRPr="0026564A">
        <w:rPr>
          <w:rFonts w:ascii="Calibri" w:hAnsi="Calibri" w:cs="Calibri"/>
        </w:rPr>
        <w:tab/>
      </w:r>
      <w:r w:rsidR="00D75025" w:rsidRPr="0026564A">
        <w:rPr>
          <w:rFonts w:ascii="Calibri" w:hAnsi="Calibri" w:cs="Calibri"/>
          <w:sz w:val="22"/>
          <w:szCs w:val="22"/>
        </w:rPr>
        <w:t>accordance with a legal agreement</w:t>
      </w:r>
    </w:p>
    <w:p w14:paraId="244F1189" w14:textId="77777777" w:rsidR="00AD4D1D" w:rsidRPr="0026564A" w:rsidRDefault="00AD4D1D" w:rsidP="00AD4D1D">
      <w:pPr>
        <w:spacing w:line="240" w:lineRule="exact"/>
        <w:jc w:val="both"/>
        <w:rPr>
          <w:rFonts w:ascii="Calibri" w:hAnsi="Calibri" w:cs="Calibri"/>
        </w:rPr>
      </w:pPr>
    </w:p>
    <w:p w14:paraId="08606D92" w14:textId="66C75562" w:rsidR="00AD4D1D" w:rsidRPr="0026564A" w:rsidRDefault="128C7540" w:rsidP="128C7540">
      <w:pPr>
        <w:spacing w:line="240" w:lineRule="exact"/>
        <w:ind w:firstLine="720"/>
        <w:jc w:val="both"/>
        <w:rPr>
          <w:rFonts w:ascii="Calibri" w:hAnsi="Calibri" w:cs="Calibri"/>
          <w:sz w:val="22"/>
          <w:szCs w:val="22"/>
        </w:rPr>
      </w:pPr>
      <w:r w:rsidRPr="0026564A">
        <w:rPr>
          <w:rFonts w:ascii="Calibri" w:hAnsi="Calibri" w:cs="Calibri"/>
          <w:b/>
          <w:bCs/>
        </w:rPr>
        <w:t>“MCHCCN”</w:t>
      </w:r>
      <w:r w:rsidR="00AD4D1D" w:rsidRPr="0026564A">
        <w:rPr>
          <w:rFonts w:ascii="Calibri" w:hAnsi="Calibri" w:cs="Calibri"/>
        </w:rPr>
        <w:tab/>
      </w:r>
      <w:r w:rsidR="00AD4D1D" w:rsidRPr="0026564A">
        <w:rPr>
          <w:rFonts w:ascii="Calibri" w:hAnsi="Calibri" w:cs="Calibri"/>
        </w:rPr>
        <w:tab/>
      </w:r>
      <w:r w:rsidR="00AD4D1D" w:rsidRPr="0026564A">
        <w:rPr>
          <w:rFonts w:ascii="Calibri" w:hAnsi="Calibri" w:cs="Calibri"/>
        </w:rPr>
        <w:tab/>
      </w:r>
      <w:r w:rsidRPr="0026564A">
        <w:rPr>
          <w:rFonts w:ascii="Calibri" w:hAnsi="Calibri" w:cs="Calibri"/>
          <w:sz w:val="22"/>
          <w:szCs w:val="22"/>
        </w:rPr>
        <w:t>Muskegon County Homeless Continuum of Care Network</w:t>
      </w:r>
    </w:p>
    <w:p w14:paraId="76582160" w14:textId="77777777" w:rsidR="00AD4D1D" w:rsidRPr="0026564A" w:rsidRDefault="00AD4D1D" w:rsidP="00AD4D1D">
      <w:pPr>
        <w:spacing w:line="240" w:lineRule="exact"/>
        <w:jc w:val="both"/>
        <w:rPr>
          <w:rFonts w:ascii="Calibri" w:hAnsi="Calibri" w:cs="Calibri"/>
        </w:rPr>
      </w:pPr>
    </w:p>
    <w:p w14:paraId="4AC671F9" w14:textId="1601C326" w:rsidR="00AD4D1D" w:rsidRPr="0026564A" w:rsidRDefault="128C7540" w:rsidP="00AD4D1D">
      <w:pPr>
        <w:tabs>
          <w:tab w:val="left" w:pos="2340"/>
        </w:tabs>
        <w:spacing w:line="240" w:lineRule="exact"/>
        <w:ind w:left="3600" w:hanging="2880"/>
        <w:rPr>
          <w:rFonts w:ascii="Calibri" w:hAnsi="Calibri" w:cs="Calibri"/>
        </w:rPr>
      </w:pPr>
      <w:r w:rsidRPr="0026564A">
        <w:rPr>
          <w:rFonts w:ascii="Calibri" w:hAnsi="Calibri" w:cs="Calibri"/>
          <w:b/>
          <w:bCs/>
        </w:rPr>
        <w:t>“CoC”</w:t>
      </w:r>
      <w:r w:rsidR="00AD4D1D" w:rsidRPr="0026564A">
        <w:rPr>
          <w:rFonts w:ascii="Calibri" w:hAnsi="Calibri" w:cs="Calibri"/>
        </w:rPr>
        <w:tab/>
      </w:r>
      <w:r w:rsidR="00AD4D1D" w:rsidRPr="0026564A">
        <w:rPr>
          <w:rFonts w:ascii="Calibri" w:hAnsi="Calibri" w:cs="Calibri"/>
        </w:rPr>
        <w:tab/>
      </w:r>
      <w:r w:rsidRPr="0026564A">
        <w:rPr>
          <w:rFonts w:ascii="Calibri" w:hAnsi="Calibri" w:cs="Calibri"/>
          <w:sz w:val="22"/>
          <w:szCs w:val="22"/>
        </w:rPr>
        <w:t>Continuum of Care</w:t>
      </w:r>
      <w:r w:rsidR="00AD4D1D" w:rsidRPr="0026564A">
        <w:rPr>
          <w:rFonts w:ascii="Calibri" w:hAnsi="Calibri" w:cs="Calibri"/>
        </w:rPr>
        <w:tab/>
      </w:r>
    </w:p>
    <w:p w14:paraId="5096FB4C" w14:textId="5C5771E4" w:rsidR="128C7540" w:rsidRPr="0026564A" w:rsidRDefault="128C7540" w:rsidP="128C7540">
      <w:pPr>
        <w:tabs>
          <w:tab w:val="left" w:pos="2340"/>
        </w:tabs>
        <w:spacing w:line="240" w:lineRule="exact"/>
        <w:ind w:left="3600" w:hanging="2880"/>
        <w:rPr>
          <w:rFonts w:ascii="Calibri" w:hAnsi="Calibri" w:cs="Calibri"/>
        </w:rPr>
      </w:pPr>
    </w:p>
    <w:p w14:paraId="2E054794" w14:textId="5CA84379" w:rsidR="00AD4D1D" w:rsidRPr="0026564A" w:rsidRDefault="128C7540" w:rsidP="00AD4D1D">
      <w:pPr>
        <w:tabs>
          <w:tab w:val="left" w:pos="2340"/>
        </w:tabs>
        <w:spacing w:line="240" w:lineRule="exact"/>
        <w:ind w:left="3600" w:hanging="2880"/>
        <w:rPr>
          <w:rFonts w:ascii="Calibri" w:hAnsi="Calibri" w:cs="Calibri"/>
        </w:rPr>
      </w:pPr>
      <w:r w:rsidRPr="0026564A">
        <w:rPr>
          <w:rFonts w:ascii="Calibri" w:hAnsi="Calibri" w:cs="Calibri"/>
          <w:b/>
          <w:bCs/>
        </w:rPr>
        <w:t>“HARA”</w:t>
      </w:r>
      <w:r w:rsidR="00AD4D1D" w:rsidRPr="0026564A">
        <w:rPr>
          <w:rFonts w:ascii="Calibri" w:hAnsi="Calibri" w:cs="Calibri"/>
        </w:rPr>
        <w:tab/>
      </w:r>
      <w:r w:rsidR="00AD4D1D" w:rsidRPr="0026564A">
        <w:rPr>
          <w:rFonts w:ascii="Calibri" w:hAnsi="Calibri" w:cs="Calibri"/>
        </w:rPr>
        <w:tab/>
      </w:r>
      <w:r w:rsidRPr="0026564A">
        <w:rPr>
          <w:rFonts w:ascii="Calibri" w:hAnsi="Calibri" w:cs="Calibri"/>
          <w:sz w:val="22"/>
          <w:szCs w:val="22"/>
        </w:rPr>
        <w:t>Housing Assessment Resource Agency</w:t>
      </w:r>
      <w:r w:rsidR="00AD4D1D" w:rsidRPr="0026564A">
        <w:rPr>
          <w:rFonts w:ascii="Calibri" w:hAnsi="Calibri" w:cs="Calibri"/>
        </w:rPr>
        <w:tab/>
      </w:r>
    </w:p>
    <w:p w14:paraId="1B97BB3B" w14:textId="77777777" w:rsidR="00AD4D1D" w:rsidRPr="0026564A" w:rsidRDefault="00AD4D1D" w:rsidP="00AD4D1D">
      <w:pPr>
        <w:spacing w:line="240" w:lineRule="exact"/>
        <w:jc w:val="both"/>
        <w:rPr>
          <w:rFonts w:ascii="Calibri" w:hAnsi="Calibri" w:cs="Calibri"/>
          <w:color w:val="FF0000"/>
          <w:u w:val="single"/>
        </w:rPr>
      </w:pPr>
    </w:p>
    <w:p w14:paraId="26F67E55" w14:textId="77777777" w:rsidR="00AD4D1D" w:rsidRPr="0026564A" w:rsidRDefault="00AD4D1D" w:rsidP="00AD4D1D">
      <w:pPr>
        <w:pBdr>
          <w:top w:val="single" w:sz="4" w:space="1" w:color="auto"/>
          <w:left w:val="single" w:sz="4" w:space="4" w:color="auto"/>
          <w:bottom w:val="single" w:sz="4" w:space="1" w:color="auto"/>
          <w:right w:val="single" w:sz="4" w:space="4" w:color="auto"/>
        </w:pBdr>
        <w:tabs>
          <w:tab w:val="left" w:pos="720"/>
          <w:tab w:val="left" w:pos="2592"/>
        </w:tabs>
        <w:spacing w:line="240" w:lineRule="exact"/>
        <w:ind w:right="6300"/>
        <w:jc w:val="both"/>
        <w:rPr>
          <w:rFonts w:ascii="Calibri" w:hAnsi="Calibri" w:cs="Calibri"/>
          <w:b/>
        </w:rPr>
      </w:pPr>
      <w:r w:rsidRPr="0026564A">
        <w:rPr>
          <w:rFonts w:ascii="Calibri" w:hAnsi="Calibri" w:cs="Calibri"/>
          <w:b/>
        </w:rPr>
        <w:t xml:space="preserve">II. </w:t>
      </w:r>
      <w:r w:rsidRPr="0026564A">
        <w:rPr>
          <w:rFonts w:ascii="Calibri" w:hAnsi="Calibri" w:cs="Calibri"/>
          <w:b/>
        </w:rPr>
        <w:tab/>
        <w:t>TERMS</w:t>
      </w:r>
    </w:p>
    <w:p w14:paraId="595949AF" w14:textId="77777777" w:rsidR="00AD4D1D" w:rsidRPr="0026564A" w:rsidRDefault="00AD4D1D" w:rsidP="00AD4D1D">
      <w:pPr>
        <w:tabs>
          <w:tab w:val="left" w:pos="270"/>
          <w:tab w:val="left" w:pos="720"/>
          <w:tab w:val="left" w:pos="2160"/>
          <w:tab w:val="left" w:pos="2880"/>
          <w:tab w:val="left" w:pos="5184"/>
        </w:tabs>
        <w:spacing w:line="240" w:lineRule="exact"/>
        <w:jc w:val="both"/>
        <w:rPr>
          <w:rFonts w:ascii="Calibri" w:hAnsi="Calibri" w:cs="Calibri"/>
          <w:b/>
        </w:rPr>
      </w:pPr>
    </w:p>
    <w:p w14:paraId="51DD211D" w14:textId="7DB08EB7" w:rsidR="00AD4D1D" w:rsidRPr="0026564A" w:rsidRDefault="128C7540" w:rsidP="1133AEF1">
      <w:pPr>
        <w:spacing w:line="240" w:lineRule="exact"/>
        <w:ind w:firstLine="720"/>
        <w:jc w:val="both"/>
        <w:rPr>
          <w:rFonts w:ascii="Calibri" w:hAnsi="Calibri" w:cs="Calibri"/>
        </w:rPr>
      </w:pPr>
      <w:r w:rsidRPr="0026564A">
        <w:rPr>
          <w:rFonts w:ascii="Calibri" w:hAnsi="Calibri" w:cs="Calibri"/>
        </w:rPr>
        <w:t xml:space="preserve">A. MCHCCN reserves the right to reject </w:t>
      </w:r>
      <w:proofErr w:type="gramStart"/>
      <w:r w:rsidRPr="0026564A">
        <w:rPr>
          <w:rFonts w:ascii="Calibri" w:hAnsi="Calibri" w:cs="Calibri"/>
        </w:rPr>
        <w:t>any and all</w:t>
      </w:r>
      <w:proofErr w:type="gramEnd"/>
      <w:r w:rsidRPr="0026564A">
        <w:rPr>
          <w:rFonts w:ascii="Calibri" w:hAnsi="Calibri" w:cs="Calibri"/>
        </w:rPr>
        <w:t xml:space="preserve"> proposals received as a result of this RFP. If a proposal is selected, it will be the most advantageous regarding budget, the CONTRACTORS </w:t>
      </w:r>
      <w:proofErr w:type="gramStart"/>
      <w:r w:rsidRPr="0026564A">
        <w:rPr>
          <w:rFonts w:ascii="Calibri" w:hAnsi="Calibri" w:cs="Calibri"/>
        </w:rPr>
        <w:t>qualifications</w:t>
      </w:r>
      <w:proofErr w:type="gramEnd"/>
      <w:r w:rsidRPr="0026564A">
        <w:rPr>
          <w:rFonts w:ascii="Calibri" w:hAnsi="Calibri" w:cs="Calibri"/>
        </w:rPr>
        <w:t xml:space="preserve"> and capabilities to provide the specified service, and other factors that the MCHCCN may consider. </w:t>
      </w:r>
    </w:p>
    <w:p w14:paraId="23EABFF8" w14:textId="37DBEB55" w:rsidR="128C7540" w:rsidRPr="0026564A" w:rsidRDefault="128C7540" w:rsidP="128C7540">
      <w:pPr>
        <w:spacing w:line="240" w:lineRule="exact"/>
        <w:ind w:firstLine="720"/>
        <w:jc w:val="both"/>
        <w:rPr>
          <w:rFonts w:ascii="Calibri" w:hAnsi="Calibri" w:cs="Calibri"/>
        </w:rPr>
      </w:pPr>
    </w:p>
    <w:p w14:paraId="26015932" w14:textId="13C5589F" w:rsidR="00AD4D1D" w:rsidRPr="0026564A" w:rsidRDefault="00AD4D1D" w:rsidP="00AD4D1D">
      <w:pPr>
        <w:spacing w:line="240" w:lineRule="exact"/>
        <w:jc w:val="both"/>
        <w:rPr>
          <w:rFonts w:ascii="Calibri" w:hAnsi="Calibri" w:cs="Calibri"/>
        </w:rPr>
      </w:pPr>
      <w:r w:rsidRPr="0026564A">
        <w:rPr>
          <w:rFonts w:ascii="Calibri" w:hAnsi="Calibri" w:cs="Calibri"/>
        </w:rPr>
        <w:tab/>
        <w:t xml:space="preserve">B. The </w:t>
      </w:r>
      <w:r w:rsidR="00672A14" w:rsidRPr="0026564A">
        <w:rPr>
          <w:rFonts w:ascii="Calibri" w:hAnsi="Calibri" w:cs="Calibri"/>
        </w:rPr>
        <w:t xml:space="preserve">MCHCCN </w:t>
      </w:r>
      <w:r w:rsidRPr="0026564A">
        <w:rPr>
          <w:rFonts w:ascii="Calibri" w:hAnsi="Calibri" w:cs="Calibri"/>
        </w:rPr>
        <w:t xml:space="preserve">reserves the right to reject any or all proposals and to accept or further negotiate cost, terms or conditions of any proposal determined by the MCHCCN to be in the best interest of the MCHCCN. </w:t>
      </w:r>
    </w:p>
    <w:p w14:paraId="2DE3EEFC" w14:textId="77777777" w:rsidR="00AD4D1D" w:rsidRPr="0026564A" w:rsidRDefault="00AD4D1D" w:rsidP="1133AEF1">
      <w:pPr>
        <w:spacing w:line="240" w:lineRule="exact"/>
        <w:jc w:val="both"/>
        <w:rPr>
          <w:rFonts w:ascii="Calibri" w:hAnsi="Calibri" w:cs="Calibri"/>
        </w:rPr>
      </w:pPr>
      <w:r w:rsidRPr="0026564A">
        <w:rPr>
          <w:rFonts w:ascii="Calibri" w:hAnsi="Calibri" w:cs="Calibri"/>
        </w:rPr>
        <w:tab/>
      </w:r>
    </w:p>
    <w:p w14:paraId="1C53FE09" w14:textId="65CC6C2C" w:rsidR="00AD4D1D" w:rsidRPr="0026564A" w:rsidRDefault="00AD4D1D" w:rsidP="00430F5E">
      <w:pPr>
        <w:tabs>
          <w:tab w:val="left" w:pos="720"/>
        </w:tabs>
        <w:spacing w:line="240" w:lineRule="exact"/>
        <w:jc w:val="both"/>
        <w:rPr>
          <w:rFonts w:ascii="Calibri" w:hAnsi="Calibri" w:cs="Calibri"/>
        </w:rPr>
      </w:pPr>
      <w:r w:rsidRPr="0026564A">
        <w:rPr>
          <w:rFonts w:ascii="Calibri" w:hAnsi="Calibri" w:cs="Calibri"/>
        </w:rPr>
        <w:tab/>
        <w:t>C. In the event it becomes necessary to revise any part of the RFP, addenda will be provided. Deadlines for submission of RFP's may be adjusted to allow for revisions.</w:t>
      </w:r>
      <w:r w:rsidRPr="0026564A">
        <w:rPr>
          <w:rFonts w:ascii="Calibri" w:hAnsi="Calibri" w:cs="Calibri"/>
          <w:b/>
          <w:bCs/>
        </w:rPr>
        <w:t xml:space="preserve">  </w:t>
      </w:r>
      <w:r w:rsidRPr="0026564A">
        <w:rPr>
          <w:rFonts w:ascii="Calibri" w:hAnsi="Calibri" w:cs="Calibri"/>
        </w:rPr>
        <w:t xml:space="preserve">To be considered, </w:t>
      </w:r>
      <w:r w:rsidR="00430F5E" w:rsidRPr="0026564A">
        <w:rPr>
          <w:rFonts w:ascii="Calibri" w:hAnsi="Calibri" w:cs="Calibri"/>
        </w:rPr>
        <w:t xml:space="preserve">Vendor will deliver </w:t>
      </w:r>
      <w:r w:rsidR="00671FA7" w:rsidRPr="0026564A">
        <w:rPr>
          <w:rFonts w:ascii="Calibri" w:hAnsi="Calibri" w:cs="Calibri"/>
        </w:rPr>
        <w:t>one (1) e-proposal in .</w:t>
      </w:r>
      <w:r w:rsidR="00430F5E" w:rsidRPr="0026564A">
        <w:rPr>
          <w:rFonts w:ascii="Calibri" w:hAnsi="Calibri" w:cs="Calibri"/>
        </w:rPr>
        <w:t>pdf format to</w:t>
      </w:r>
      <w:r w:rsidRPr="0026564A">
        <w:rPr>
          <w:rFonts w:ascii="Calibri" w:hAnsi="Calibri" w:cs="Calibri"/>
        </w:rPr>
        <w:t xml:space="preserve"> the MCHCCN as indicated on or before the date specified.</w:t>
      </w:r>
    </w:p>
    <w:p w14:paraId="059AAAC0" w14:textId="2252BB12" w:rsidR="00AD4D1D" w:rsidRPr="0026564A" w:rsidRDefault="00AD4D1D" w:rsidP="1133AEF1">
      <w:pPr>
        <w:spacing w:line="240" w:lineRule="exact"/>
        <w:jc w:val="both"/>
        <w:rPr>
          <w:rFonts w:ascii="Calibri" w:hAnsi="Calibri" w:cs="Calibri"/>
        </w:rPr>
      </w:pPr>
      <w:r w:rsidRPr="0026564A">
        <w:rPr>
          <w:rFonts w:ascii="Calibri" w:hAnsi="Calibri" w:cs="Calibri"/>
        </w:rPr>
        <w:br w:type="page"/>
      </w:r>
      <w:r w:rsidRPr="0026564A">
        <w:rPr>
          <w:rFonts w:ascii="Calibri" w:hAnsi="Calibri" w:cs="Calibri"/>
        </w:rPr>
        <w:lastRenderedPageBreak/>
        <w:tab/>
      </w:r>
      <w:r w:rsidR="128C7540" w:rsidRPr="0026564A">
        <w:rPr>
          <w:rFonts w:ascii="Calibri" w:hAnsi="Calibri" w:cs="Calibri"/>
        </w:rPr>
        <w:t>D.   The initial award of this contract shall be for a period of up to 18 months.</w:t>
      </w:r>
    </w:p>
    <w:p w14:paraId="1995335C" w14:textId="77777777" w:rsidR="00AD4D1D" w:rsidRPr="0026564A" w:rsidRDefault="00AD4D1D" w:rsidP="00AD4D1D">
      <w:pPr>
        <w:spacing w:line="240" w:lineRule="exact"/>
        <w:ind w:firstLine="720"/>
        <w:jc w:val="both"/>
        <w:rPr>
          <w:rFonts w:ascii="Calibri" w:hAnsi="Calibri" w:cs="Calibri"/>
        </w:rPr>
      </w:pPr>
    </w:p>
    <w:p w14:paraId="0BE01F53" w14:textId="630909C1" w:rsidR="00AD4D1D" w:rsidRPr="0026564A" w:rsidRDefault="128C7540" w:rsidP="00AD4D1D">
      <w:pPr>
        <w:ind w:firstLine="720"/>
        <w:jc w:val="both"/>
        <w:rPr>
          <w:rFonts w:ascii="Calibri" w:hAnsi="Calibri" w:cs="Calibri"/>
        </w:rPr>
      </w:pPr>
      <w:r w:rsidRPr="0026564A">
        <w:rPr>
          <w:rFonts w:ascii="Calibri" w:hAnsi="Calibri" w:cs="Calibri"/>
        </w:rPr>
        <w:t xml:space="preserve">E. </w:t>
      </w:r>
      <w:r w:rsidRPr="0026564A">
        <w:rPr>
          <w:rFonts w:ascii="Calibri" w:hAnsi="Calibri" w:cs="Calibri"/>
          <w:u w:val="single"/>
        </w:rPr>
        <w:t>CONFLICT OF INTEREST</w:t>
      </w:r>
      <w:r w:rsidRPr="0026564A">
        <w:rPr>
          <w:rFonts w:ascii="Calibri" w:hAnsi="Calibri" w:cs="Calibri"/>
        </w:rPr>
        <w:t xml:space="preserve">.  Contractor warrants that to the best of contractor’s knowledge, there exists no actual or potential conflict between contractor and the MCHCCN, and its Services under this request, and in the event of change in either contractor’s private interests or Services under this request, contractor will inform the MCHCCN regarding possible conflict of interest which may arise </w:t>
      </w:r>
      <w:proofErr w:type="gramStart"/>
      <w:r w:rsidRPr="0026564A">
        <w:rPr>
          <w:rFonts w:ascii="Calibri" w:hAnsi="Calibri" w:cs="Calibri"/>
        </w:rPr>
        <w:t>as a result of</w:t>
      </w:r>
      <w:proofErr w:type="gramEnd"/>
      <w:r w:rsidRPr="0026564A">
        <w:rPr>
          <w:rFonts w:ascii="Calibri" w:hAnsi="Calibri" w:cs="Calibri"/>
        </w:rPr>
        <w:t xml:space="preserve"> the change. Contractor also affirms that, to the best of contractor’s knowledge, there exists no actual or potential conflict between a CoC member and Contractor.</w:t>
      </w:r>
    </w:p>
    <w:p w14:paraId="335600CA" w14:textId="5D4671FD" w:rsidR="128C7540" w:rsidRPr="0026564A" w:rsidRDefault="128C7540" w:rsidP="128C7540">
      <w:pPr>
        <w:ind w:firstLine="720"/>
        <w:jc w:val="both"/>
        <w:rPr>
          <w:rFonts w:ascii="Calibri" w:hAnsi="Calibri" w:cs="Calibri"/>
        </w:rPr>
      </w:pPr>
    </w:p>
    <w:p w14:paraId="33B24FFD" w14:textId="1098C6F6" w:rsidR="00284C7B" w:rsidRPr="0026564A" w:rsidRDefault="128C7540" w:rsidP="00C453AA">
      <w:pPr>
        <w:pStyle w:val="Default"/>
        <w:ind w:firstLine="720"/>
        <w:jc w:val="both"/>
      </w:pPr>
      <w:r w:rsidRPr="0026564A">
        <w:t xml:space="preserve">F. </w:t>
      </w:r>
      <w:r w:rsidR="005F53DE">
        <w:t>Pro</w:t>
      </w:r>
      <w:r w:rsidR="00C8798B">
        <w:t>poser/Applicant</w:t>
      </w:r>
      <w:r w:rsidR="005F53DE" w:rsidRPr="0026564A">
        <w:t xml:space="preserve"> </w:t>
      </w:r>
      <w:r w:rsidRPr="0026564A">
        <w:t xml:space="preserve">Appeal Process </w:t>
      </w:r>
      <w:r w:rsidR="000535C7" w:rsidRPr="0026564A">
        <w:t xml:space="preserve">– </w:t>
      </w:r>
      <w:r w:rsidR="000535C7" w:rsidRPr="0026564A">
        <w:rPr>
          <w:b/>
          <w:bCs/>
        </w:rPr>
        <w:t>An</w:t>
      </w:r>
      <w:r w:rsidR="00284C7B" w:rsidRPr="0026564A">
        <w:rPr>
          <w:b/>
          <w:bCs/>
        </w:rPr>
        <w:t xml:space="preserve"> appeal can only be made by an applicant regarding the scoring of its own application</w:t>
      </w:r>
      <w:r w:rsidR="00284C7B" w:rsidRPr="0026564A">
        <w:t xml:space="preserve">. An applicant may file an appeal with the Muskegon County Homeless Continuum of Care Network based upon a claim that one or both apply: </w:t>
      </w:r>
    </w:p>
    <w:p w14:paraId="5AB36357" w14:textId="77777777" w:rsidR="00284C7B" w:rsidRPr="0026564A" w:rsidRDefault="00284C7B" w:rsidP="00284C7B">
      <w:pPr>
        <w:autoSpaceDE w:val="0"/>
        <w:autoSpaceDN w:val="0"/>
        <w:adjustRightInd w:val="0"/>
        <w:jc w:val="both"/>
        <w:rPr>
          <w:rFonts w:ascii="Calibri" w:hAnsi="Calibri" w:cs="Calibri"/>
          <w:color w:val="000000"/>
        </w:rPr>
      </w:pPr>
    </w:p>
    <w:p w14:paraId="2EF6F6EB" w14:textId="5A303E0B" w:rsidR="00284C7B" w:rsidRPr="0026564A" w:rsidRDefault="00284C7B" w:rsidP="00AE2E76">
      <w:pPr>
        <w:autoSpaceDE w:val="0"/>
        <w:autoSpaceDN w:val="0"/>
        <w:adjustRightInd w:val="0"/>
        <w:spacing w:after="27"/>
        <w:ind w:left="720" w:firstLine="720"/>
        <w:jc w:val="both"/>
        <w:rPr>
          <w:rFonts w:ascii="Calibri" w:hAnsi="Calibri" w:cs="Calibri"/>
          <w:color w:val="000000"/>
        </w:rPr>
      </w:pPr>
      <w:r w:rsidRPr="0026564A">
        <w:rPr>
          <w:rFonts w:ascii="Calibri" w:hAnsi="Calibri" w:cs="Calibri"/>
          <w:color w:val="000000"/>
        </w:rPr>
        <w:t xml:space="preserve">a. The reviewers (meaning MCHCCN </w:t>
      </w:r>
      <w:r w:rsidR="004355B6">
        <w:rPr>
          <w:rFonts w:ascii="Calibri" w:hAnsi="Calibri" w:cs="Calibri"/>
          <w:color w:val="000000"/>
        </w:rPr>
        <w:t>Review Committee</w:t>
      </w:r>
      <w:r w:rsidRPr="0026564A">
        <w:rPr>
          <w:rFonts w:ascii="Calibri" w:hAnsi="Calibri" w:cs="Calibri"/>
          <w:color w:val="000000"/>
        </w:rPr>
        <w:t xml:space="preserve">) overlooked critical information about the project contained within the application and/or submitted scorecard that would have caused the project to meet the thresholds set by the funding agency and/or be scored higher. No additional information may be submitted. </w:t>
      </w:r>
    </w:p>
    <w:p w14:paraId="536B67F1" w14:textId="77777777" w:rsidR="00284C7B" w:rsidRPr="0026564A" w:rsidRDefault="00284C7B" w:rsidP="00284C7B">
      <w:pPr>
        <w:autoSpaceDE w:val="0"/>
        <w:autoSpaceDN w:val="0"/>
        <w:adjustRightInd w:val="0"/>
        <w:spacing w:after="27"/>
        <w:jc w:val="both"/>
        <w:rPr>
          <w:rFonts w:ascii="Calibri" w:hAnsi="Calibri" w:cs="Calibri"/>
          <w:color w:val="000000"/>
        </w:rPr>
      </w:pPr>
    </w:p>
    <w:p w14:paraId="5A7F68D5" w14:textId="77777777" w:rsidR="00284C7B" w:rsidRPr="0026564A" w:rsidRDefault="00284C7B" w:rsidP="00AE2E76">
      <w:pPr>
        <w:autoSpaceDE w:val="0"/>
        <w:autoSpaceDN w:val="0"/>
        <w:adjustRightInd w:val="0"/>
        <w:ind w:left="720" w:firstLine="720"/>
        <w:jc w:val="both"/>
        <w:rPr>
          <w:rFonts w:ascii="Calibri" w:hAnsi="Calibri" w:cs="Calibri"/>
          <w:color w:val="000000"/>
        </w:rPr>
      </w:pPr>
      <w:r w:rsidRPr="0026564A">
        <w:rPr>
          <w:rFonts w:ascii="Calibri" w:hAnsi="Calibri" w:cs="Calibri"/>
          <w:color w:val="000000"/>
        </w:rPr>
        <w:t xml:space="preserve">b. There is evidence of lack of fairness in evaluating and scoring the application. Evidence of lack of fairness will be considered and reviewed. </w:t>
      </w:r>
    </w:p>
    <w:p w14:paraId="64E59CE0" w14:textId="77777777" w:rsidR="00284C7B" w:rsidRPr="0026564A" w:rsidRDefault="00284C7B" w:rsidP="00284C7B">
      <w:pPr>
        <w:autoSpaceDE w:val="0"/>
        <w:autoSpaceDN w:val="0"/>
        <w:adjustRightInd w:val="0"/>
        <w:jc w:val="both"/>
        <w:rPr>
          <w:rFonts w:ascii="Calibri" w:hAnsi="Calibri" w:cs="Calibri"/>
          <w:color w:val="000000"/>
        </w:rPr>
      </w:pPr>
    </w:p>
    <w:p w14:paraId="57C033FC" w14:textId="68505AF8" w:rsidR="00284C7B" w:rsidRPr="0026564A" w:rsidRDefault="00284C7B" w:rsidP="00284C7B">
      <w:pPr>
        <w:autoSpaceDE w:val="0"/>
        <w:autoSpaceDN w:val="0"/>
        <w:adjustRightInd w:val="0"/>
        <w:jc w:val="both"/>
        <w:rPr>
          <w:rFonts w:ascii="Calibri" w:hAnsi="Calibri" w:cs="Calibri"/>
          <w:color w:val="000000"/>
        </w:rPr>
      </w:pPr>
      <w:bookmarkStart w:id="0" w:name="_Hlk65655890"/>
      <w:r w:rsidRPr="0026564A">
        <w:rPr>
          <w:rFonts w:ascii="Calibri" w:hAnsi="Calibri" w:cs="Calibri"/>
          <w:color w:val="000000"/>
        </w:rPr>
        <w:t xml:space="preserve">If an applicant agency believes the above to be applicable to its situation, it may file an appeal in writing via email to the MCHCCN Coordinator and the MCHCCN </w:t>
      </w:r>
      <w:r w:rsidR="00BE59FD" w:rsidRPr="0026564A">
        <w:rPr>
          <w:rFonts w:ascii="Calibri" w:hAnsi="Calibri" w:cs="Calibri"/>
          <w:color w:val="000000"/>
        </w:rPr>
        <w:t>Chair</w:t>
      </w:r>
      <w:r w:rsidR="00BE59FD">
        <w:rPr>
          <w:rFonts w:ascii="Calibri" w:hAnsi="Calibri" w:cs="Calibri"/>
          <w:color w:val="000000"/>
        </w:rPr>
        <w:t>person</w:t>
      </w:r>
      <w:r w:rsidR="00BE59FD" w:rsidRPr="0026564A">
        <w:rPr>
          <w:rFonts w:ascii="Calibri" w:hAnsi="Calibri" w:cs="Calibri"/>
          <w:color w:val="000000"/>
        </w:rPr>
        <w:t xml:space="preserve"> </w:t>
      </w:r>
      <w:r w:rsidRPr="0026564A">
        <w:rPr>
          <w:rFonts w:ascii="Calibri" w:hAnsi="Calibri" w:cs="Calibri"/>
          <w:color w:val="000000"/>
        </w:rPr>
        <w:t>of the Network.</w:t>
      </w:r>
    </w:p>
    <w:bookmarkEnd w:id="0"/>
    <w:p w14:paraId="039738FF" w14:textId="77777777" w:rsidR="00284C7B" w:rsidRPr="0026564A" w:rsidRDefault="00284C7B" w:rsidP="00284C7B">
      <w:pPr>
        <w:autoSpaceDE w:val="0"/>
        <w:autoSpaceDN w:val="0"/>
        <w:adjustRightInd w:val="0"/>
        <w:jc w:val="both"/>
        <w:rPr>
          <w:rFonts w:ascii="Calibri" w:hAnsi="Calibri" w:cs="Calibri"/>
          <w:color w:val="000000"/>
        </w:rPr>
      </w:pPr>
    </w:p>
    <w:p w14:paraId="5B723812" w14:textId="4DB65F3A" w:rsidR="00284C7B" w:rsidRPr="0026564A" w:rsidRDefault="00284C7B" w:rsidP="00284C7B">
      <w:pPr>
        <w:autoSpaceDE w:val="0"/>
        <w:autoSpaceDN w:val="0"/>
        <w:adjustRightInd w:val="0"/>
        <w:jc w:val="both"/>
        <w:rPr>
          <w:rFonts w:ascii="Calibri" w:hAnsi="Calibri" w:cs="Calibri"/>
          <w:color w:val="000000"/>
        </w:rPr>
      </w:pPr>
      <w:r w:rsidRPr="0026564A">
        <w:rPr>
          <w:rFonts w:ascii="Calibri" w:hAnsi="Calibri" w:cs="Calibri"/>
          <w:color w:val="000000"/>
        </w:rPr>
        <w:t xml:space="preserve">The MCHCCN will establish and publish a timeline outlining project application deadlines. Applicant organizations will be </w:t>
      </w:r>
      <w:r w:rsidRPr="0026564A">
        <w:rPr>
          <w:rFonts w:ascii="Calibri" w:hAnsi="Calibri" w:cs="Calibri"/>
          <w:b/>
          <w:color w:val="000000"/>
        </w:rPr>
        <w:t>informed no less than 5 days prior to any NOFA deadline regarding</w:t>
      </w:r>
      <w:r w:rsidRPr="0026564A">
        <w:rPr>
          <w:rFonts w:ascii="Calibri" w:hAnsi="Calibri" w:cs="Calibri"/>
          <w:color w:val="000000"/>
        </w:rPr>
        <w:t xml:space="preserve"> </w:t>
      </w:r>
      <w:r w:rsidRPr="0026564A">
        <w:rPr>
          <w:rFonts w:ascii="Calibri" w:hAnsi="Calibri" w:cs="Calibri"/>
          <w:b/>
          <w:color w:val="000000"/>
        </w:rPr>
        <w:t xml:space="preserve">whether their project application would be included as part of the </w:t>
      </w:r>
      <w:r w:rsidR="008363CB" w:rsidRPr="0026564A">
        <w:rPr>
          <w:rFonts w:ascii="Calibri" w:hAnsi="Calibri" w:cs="Calibri"/>
          <w:b/>
          <w:color w:val="000000"/>
        </w:rPr>
        <w:t>CoC Application</w:t>
      </w:r>
      <w:r w:rsidRPr="0026564A">
        <w:rPr>
          <w:rFonts w:ascii="Calibri" w:hAnsi="Calibri" w:cs="Calibri"/>
          <w:color w:val="000000"/>
        </w:rPr>
        <w:t xml:space="preserve"> </w:t>
      </w:r>
      <w:r w:rsidRPr="0026564A">
        <w:rPr>
          <w:rFonts w:ascii="Calibri" w:hAnsi="Calibri" w:cs="Calibri"/>
          <w:b/>
          <w:color w:val="000000"/>
        </w:rPr>
        <w:t>submission</w:t>
      </w:r>
      <w:r w:rsidRPr="0026564A">
        <w:rPr>
          <w:rFonts w:ascii="Calibri" w:hAnsi="Calibri" w:cs="Calibri"/>
          <w:color w:val="000000"/>
        </w:rPr>
        <w:t xml:space="preserve">. </w:t>
      </w:r>
      <w:r w:rsidRPr="0026564A">
        <w:rPr>
          <w:rFonts w:ascii="Calibri" w:hAnsi="Calibri" w:cs="Calibri"/>
          <w:b/>
          <w:color w:val="000000"/>
        </w:rPr>
        <w:t>Unless otherwise specified in written competition materials, appeals shall be due within two (2) business days after announcement by the MCHCCN of initial project selection</w:t>
      </w:r>
      <w:r w:rsidRPr="0026564A">
        <w:rPr>
          <w:rFonts w:ascii="Calibri" w:hAnsi="Calibri" w:cs="Calibri"/>
          <w:color w:val="000000"/>
        </w:rPr>
        <w:t xml:space="preserve">. </w:t>
      </w:r>
    </w:p>
    <w:p w14:paraId="47DDF589" w14:textId="77777777" w:rsidR="00284C7B" w:rsidRPr="0026564A" w:rsidRDefault="00284C7B" w:rsidP="00284C7B">
      <w:pPr>
        <w:autoSpaceDE w:val="0"/>
        <w:autoSpaceDN w:val="0"/>
        <w:adjustRightInd w:val="0"/>
        <w:jc w:val="both"/>
        <w:rPr>
          <w:rFonts w:ascii="Calibri" w:hAnsi="Calibri" w:cs="Calibri"/>
          <w:color w:val="000000"/>
        </w:rPr>
      </w:pPr>
    </w:p>
    <w:p w14:paraId="2921714C" w14:textId="77777777" w:rsidR="00284C7B" w:rsidRPr="0026564A" w:rsidRDefault="00284C7B" w:rsidP="00284C7B">
      <w:pPr>
        <w:autoSpaceDE w:val="0"/>
        <w:autoSpaceDN w:val="0"/>
        <w:adjustRightInd w:val="0"/>
        <w:jc w:val="both"/>
        <w:rPr>
          <w:rFonts w:ascii="Calibri" w:hAnsi="Calibri" w:cs="Calibri"/>
          <w:color w:val="000000"/>
        </w:rPr>
      </w:pPr>
      <w:r w:rsidRPr="0026564A">
        <w:rPr>
          <w:rFonts w:ascii="Calibri" w:hAnsi="Calibri" w:cs="Calibri"/>
          <w:color w:val="000000"/>
        </w:rPr>
        <w:t xml:space="preserve">An appeal must be in the form of a letter on the applicant agency’s letterhead and must clearly state the reasons for the appeal and specify all issues being contested. During the appeal process following a funding decision, the applicant may clarify information contained in the application and/or scorecard. No new information may be provided for consideration. </w:t>
      </w:r>
    </w:p>
    <w:p w14:paraId="6D2420B0" w14:textId="03043300" w:rsidR="00AD4D1D" w:rsidRPr="0026564A" w:rsidRDefault="00AD4D1D" w:rsidP="00284C7B">
      <w:pPr>
        <w:pStyle w:val="Default"/>
        <w:jc w:val="both"/>
      </w:pPr>
    </w:p>
    <w:p w14:paraId="0DEDB335" w14:textId="1FC35368" w:rsidR="00D96E55" w:rsidRPr="0026564A" w:rsidRDefault="00D96E55" w:rsidP="1133AEF1">
      <w:pPr>
        <w:spacing w:after="120"/>
        <w:ind w:firstLine="720"/>
        <w:rPr>
          <w:rFonts w:ascii="Calibri" w:hAnsi="Calibri" w:cs="Calibri"/>
        </w:rPr>
      </w:pPr>
    </w:p>
    <w:p w14:paraId="7300B1F2" w14:textId="77777777" w:rsidR="00AD4D1D" w:rsidRPr="0026564A" w:rsidRDefault="00AD4D1D" w:rsidP="00AD4D1D">
      <w:pPr>
        <w:spacing w:after="120"/>
        <w:ind w:firstLine="720"/>
        <w:jc w:val="both"/>
        <w:rPr>
          <w:rFonts w:ascii="Calibri" w:hAnsi="Calibri" w:cs="Calibri"/>
        </w:rPr>
      </w:pPr>
    </w:p>
    <w:p w14:paraId="7CB78BDE" w14:textId="77777777" w:rsidR="00AD4D1D" w:rsidRPr="0026564A" w:rsidRDefault="00AD4D1D" w:rsidP="00AD4D1D">
      <w:pPr>
        <w:spacing w:after="120"/>
        <w:ind w:firstLine="720"/>
        <w:jc w:val="both"/>
        <w:rPr>
          <w:rFonts w:ascii="Calibri" w:hAnsi="Calibri" w:cs="Calibri"/>
        </w:rPr>
      </w:pPr>
      <w:r w:rsidRPr="0026564A">
        <w:rPr>
          <w:rFonts w:ascii="Calibri" w:hAnsi="Calibri" w:cs="Calibri"/>
        </w:rPr>
        <w:br w:type="page"/>
      </w:r>
    </w:p>
    <w:p w14:paraId="10DC68DC" w14:textId="77777777" w:rsidR="00AD4D1D" w:rsidRPr="0026564A" w:rsidRDefault="00AD4D1D" w:rsidP="00AD4D1D">
      <w:pPr>
        <w:tabs>
          <w:tab w:val="left" w:pos="720"/>
          <w:tab w:val="left" w:pos="1296"/>
          <w:tab w:val="left" w:pos="1728"/>
          <w:tab w:val="left" w:pos="2592"/>
        </w:tabs>
        <w:spacing w:line="240" w:lineRule="exact"/>
        <w:ind w:left="720" w:hanging="720"/>
        <w:rPr>
          <w:rFonts w:ascii="Calibri" w:hAnsi="Calibri" w:cs="Calibri"/>
        </w:rPr>
      </w:pPr>
    </w:p>
    <w:p w14:paraId="19630347" w14:textId="25CCB576" w:rsidR="00AD4D1D" w:rsidRPr="0026564A" w:rsidRDefault="00AD4D1D" w:rsidP="128C7540">
      <w:pPr>
        <w:tabs>
          <w:tab w:val="left" w:pos="720"/>
          <w:tab w:val="left" w:pos="1296"/>
          <w:tab w:val="left" w:pos="1728"/>
          <w:tab w:val="left" w:pos="2592"/>
        </w:tabs>
        <w:spacing w:line="240" w:lineRule="exact"/>
        <w:rPr>
          <w:rFonts w:ascii="Calibri" w:hAnsi="Calibri" w:cs="Calibri"/>
        </w:rPr>
      </w:pPr>
    </w:p>
    <w:p w14:paraId="06818367" w14:textId="53957C5C" w:rsidR="00AD4D1D" w:rsidRPr="0026564A" w:rsidRDefault="00AD4D1D" w:rsidP="00AD4D1D">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6030" w:hanging="720"/>
        <w:rPr>
          <w:rFonts w:ascii="Calibri" w:hAnsi="Calibri" w:cs="Calibri"/>
          <w:b/>
        </w:rPr>
      </w:pPr>
      <w:r w:rsidRPr="0026564A">
        <w:rPr>
          <w:rFonts w:ascii="Calibri" w:hAnsi="Calibri" w:cs="Calibri"/>
          <w:b/>
        </w:rPr>
        <w:t>I</w:t>
      </w:r>
      <w:r w:rsidR="00CD1C4B">
        <w:rPr>
          <w:rFonts w:ascii="Calibri" w:hAnsi="Calibri" w:cs="Calibri"/>
          <w:b/>
        </w:rPr>
        <w:t>II</w:t>
      </w:r>
      <w:r w:rsidRPr="0026564A">
        <w:rPr>
          <w:rFonts w:ascii="Calibri" w:hAnsi="Calibri" w:cs="Calibri"/>
          <w:b/>
        </w:rPr>
        <w:t>.</w:t>
      </w:r>
      <w:r w:rsidRPr="0026564A">
        <w:rPr>
          <w:rFonts w:ascii="Calibri" w:hAnsi="Calibri" w:cs="Calibri"/>
          <w:b/>
        </w:rPr>
        <w:tab/>
        <w:t>AWARD</w:t>
      </w:r>
    </w:p>
    <w:p w14:paraId="319ABA45" w14:textId="77777777" w:rsidR="00AD4D1D" w:rsidRPr="0026564A" w:rsidRDefault="00AD4D1D" w:rsidP="00AD4D1D">
      <w:pPr>
        <w:ind w:left="720" w:hanging="720"/>
        <w:rPr>
          <w:rFonts w:ascii="Calibri" w:hAnsi="Calibri" w:cs="Calibri"/>
        </w:rPr>
      </w:pPr>
    </w:p>
    <w:p w14:paraId="28B56A80" w14:textId="4C952BD6" w:rsidR="00AD4D1D" w:rsidRPr="0026564A" w:rsidRDefault="128C7540" w:rsidP="1133AEF1">
      <w:pPr>
        <w:ind w:left="720" w:hanging="720"/>
        <w:rPr>
          <w:rFonts w:ascii="Calibri" w:hAnsi="Calibri" w:cs="Calibri"/>
          <w:b/>
          <w:bCs/>
        </w:rPr>
      </w:pPr>
      <w:r w:rsidRPr="0026564A">
        <w:rPr>
          <w:rFonts w:ascii="Calibri" w:hAnsi="Calibri" w:cs="Calibri"/>
        </w:rPr>
        <w:t xml:space="preserve">An award will be made to the proposal with the most relevant experience and qualifications.  </w:t>
      </w:r>
      <w:r w:rsidR="00AD4D1D" w:rsidRPr="0026564A">
        <w:rPr>
          <w:rFonts w:ascii="Calibri" w:hAnsi="Calibri" w:cs="Calibri"/>
        </w:rPr>
        <w:br w:type="page"/>
      </w:r>
    </w:p>
    <w:p w14:paraId="52C3888A" w14:textId="77777777" w:rsidR="00AD4D1D" w:rsidRPr="0026564A" w:rsidRDefault="00AD4D1D" w:rsidP="00AD4D1D">
      <w:pPr>
        <w:ind w:left="720" w:hanging="720"/>
        <w:rPr>
          <w:rFonts w:ascii="Calibri" w:hAnsi="Calibri" w:cs="Calibri"/>
        </w:rPr>
      </w:pPr>
    </w:p>
    <w:p w14:paraId="325A0062" w14:textId="77777777" w:rsidR="00AD4D1D" w:rsidRPr="0026564A" w:rsidRDefault="00AD4D1D" w:rsidP="00AD4D1D">
      <w:pPr>
        <w:pStyle w:val="Heading8"/>
        <w:pBdr>
          <w:top w:val="single" w:sz="4" w:space="0" w:color="auto"/>
          <w:left w:val="single" w:sz="4" w:space="4" w:color="auto"/>
          <w:bottom w:val="single" w:sz="4" w:space="1" w:color="auto"/>
          <w:right w:val="single" w:sz="4" w:space="4" w:color="auto"/>
        </w:pBdr>
        <w:tabs>
          <w:tab w:val="clear" w:pos="2592"/>
          <w:tab w:val="left" w:pos="1440"/>
        </w:tabs>
        <w:ind w:left="0" w:right="4320"/>
        <w:rPr>
          <w:rFonts w:ascii="Calibri" w:hAnsi="Calibri" w:cs="Calibri"/>
        </w:rPr>
      </w:pPr>
      <w:r w:rsidRPr="0026564A">
        <w:rPr>
          <w:rFonts w:ascii="Calibri" w:hAnsi="Calibri" w:cs="Calibri"/>
        </w:rPr>
        <w:t>V.</w:t>
      </w:r>
      <w:r w:rsidRPr="0026564A">
        <w:rPr>
          <w:rFonts w:ascii="Calibri" w:hAnsi="Calibri" w:cs="Calibri"/>
        </w:rPr>
        <w:tab/>
        <w:t>SCOPE OF WORK</w:t>
      </w:r>
    </w:p>
    <w:p w14:paraId="41CD78CF" w14:textId="77777777" w:rsidR="00AD4D1D" w:rsidRPr="0026564A" w:rsidRDefault="00AD4D1D" w:rsidP="00AD4D1D">
      <w:pPr>
        <w:ind w:left="720" w:hanging="720"/>
        <w:rPr>
          <w:rFonts w:ascii="Calibri" w:hAnsi="Calibri" w:cs="Calibri"/>
        </w:rPr>
      </w:pPr>
    </w:p>
    <w:p w14:paraId="34C72FA5" w14:textId="13D27E70" w:rsidR="002E359A" w:rsidRPr="0026564A" w:rsidRDefault="002E359A" w:rsidP="128C7540">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An effective coordinated entry process is a critical component to any community’s efforts to meet the goals of Opening Doors: Federal Strategic Plan to Prevent and End Homelessness. Provisions in the Continuum of Care (CoC) Program interim rule at 24 CFR 578.7(a)(8) require that CoCs establish a Centralized or Coordinated Assessment System. HUD’s primary goals for coordinated entry processes are that assistance be allocated as effectively as possible and that it be easily accessible no matter where or how people </w:t>
      </w:r>
      <w:bookmarkStart w:id="1" w:name="_Int_lfOmAzh2"/>
      <w:r w:rsidRPr="0026564A">
        <w:rPr>
          <w:rStyle w:val="normaltextrun"/>
          <w:rFonts w:ascii="Calibri" w:hAnsi="Calibri" w:cs="Calibri"/>
        </w:rPr>
        <w:t>present</w:t>
      </w:r>
      <w:bookmarkEnd w:id="1"/>
      <w:r w:rsidRPr="0026564A">
        <w:rPr>
          <w:rStyle w:val="normaltextrun"/>
          <w:rFonts w:ascii="Calibri" w:hAnsi="Calibri" w:cs="Calibri"/>
        </w:rPr>
        <w:t>.  Coordinated entry processes help communities prioritize assistance based on vulnerability and severity of service needs to ensure that people who need assistance the most can receive it in a timely manner. Coordinated entry processes also provide information about service needs and gaps to help communities plan their assistance and identify needed resources.</w:t>
      </w:r>
      <w:r w:rsidRPr="0026564A">
        <w:rPr>
          <w:rStyle w:val="eop"/>
          <w:rFonts w:ascii="Calibri" w:hAnsi="Calibri" w:cs="Calibri"/>
        </w:rPr>
        <w:t> </w:t>
      </w:r>
    </w:p>
    <w:p w14:paraId="587B9432"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3C645CEF" w14:textId="77777777" w:rsidR="0002356C" w:rsidRDefault="002E359A" w:rsidP="002E359A">
      <w:pPr>
        <w:pStyle w:val="paragraph"/>
        <w:spacing w:before="0" w:beforeAutospacing="0" w:after="0" w:afterAutospacing="0"/>
        <w:textAlignment w:val="baseline"/>
        <w:rPr>
          <w:rStyle w:val="normaltextrun"/>
          <w:rFonts w:ascii="Calibri" w:hAnsi="Calibri" w:cs="Calibri"/>
          <w:b/>
          <w:bCs/>
        </w:rPr>
      </w:pPr>
      <w:r w:rsidRPr="0026564A">
        <w:rPr>
          <w:rStyle w:val="normaltextrun"/>
          <w:rFonts w:ascii="Calibri" w:hAnsi="Calibri" w:cs="Calibri"/>
          <w:b/>
          <w:bCs/>
        </w:rPr>
        <w:t>Qualities of Effective Coordinated Entry: </w:t>
      </w:r>
    </w:p>
    <w:p w14:paraId="17F13867" w14:textId="531DE198"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C0D9306"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Prioritization. HUD has determined that an effective coordinated entry process ensures that people with the greatest needs receive priority for any type of housing and homeless assistance available in the CoC, including PSH, Rapid Rehousing (RRH), and other interventions. </w:t>
      </w:r>
      <w:r w:rsidRPr="0026564A">
        <w:rPr>
          <w:rStyle w:val="eop"/>
          <w:rFonts w:ascii="Calibri" w:hAnsi="Calibri" w:cs="Calibri"/>
        </w:rPr>
        <w:t> </w:t>
      </w:r>
    </w:p>
    <w:p w14:paraId="4FCE0B38"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2E914C78"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 Low Barrier. The coordinated entry process does not screen people out for assistance because of perceived barriers to housing or services, including, but not limited to, lack of employment or income, </w:t>
      </w:r>
      <w:proofErr w:type="gramStart"/>
      <w:r w:rsidRPr="0026564A">
        <w:rPr>
          <w:rStyle w:val="normaltextrun"/>
          <w:rFonts w:ascii="Calibri" w:hAnsi="Calibri" w:cs="Calibri"/>
        </w:rPr>
        <w:t>drug</w:t>
      </w:r>
      <w:proofErr w:type="gramEnd"/>
      <w:r w:rsidRPr="0026564A">
        <w:rPr>
          <w:rStyle w:val="normaltextrun"/>
          <w:rFonts w:ascii="Calibri" w:hAnsi="Calibri" w:cs="Calibri"/>
        </w:rPr>
        <w:t xml:space="preserve"> or alcohol use, or having a criminal record. In addition, housing and homelessness programs lower their screening barriers in partnership with the coordinated entry process. </w:t>
      </w:r>
      <w:r w:rsidRPr="0026564A">
        <w:rPr>
          <w:rStyle w:val="eop"/>
          <w:rFonts w:ascii="Calibri" w:hAnsi="Calibri" w:cs="Calibri"/>
        </w:rPr>
        <w:t> </w:t>
      </w:r>
    </w:p>
    <w:p w14:paraId="172F6B5E"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136AB7A"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Housing First orientation. The coordinated entry process is Housing First oriented, such that people are housed quickly without preconditions or service participation requirements. </w:t>
      </w:r>
      <w:r w:rsidRPr="0026564A">
        <w:rPr>
          <w:rStyle w:val="eop"/>
          <w:rFonts w:ascii="Calibri" w:hAnsi="Calibri" w:cs="Calibri"/>
        </w:rPr>
        <w:t> </w:t>
      </w:r>
    </w:p>
    <w:p w14:paraId="795D0EE1"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210CA59"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Person-Centered. The coordinated entry process incorporates participant choice, which may be facilitated by questions in the assessment tool or through other methods. Choice can include location and type of housing, level of services, and other options about which households can participate in decisions. </w:t>
      </w:r>
      <w:r w:rsidRPr="0026564A">
        <w:rPr>
          <w:rStyle w:val="eop"/>
          <w:rFonts w:ascii="Calibri" w:hAnsi="Calibri" w:cs="Calibri"/>
        </w:rPr>
        <w:t> </w:t>
      </w:r>
    </w:p>
    <w:p w14:paraId="592F6E81"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BAF3139"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 Fair and Equal Access. All people in the CoC’s geographic area have fair and equal access to the coordinated entry process, regardless of where or how they present for services. Fair and equal access means that people can easily access the coordinated entry process, whether in person, by phone, or some other method, and that the process for accessing help is well known. Marketing strategies may include direct outreach to people on the street and other service sites, informational flyers left at service sites and public locations, announcements during CoC or other coalition meetings, and educating mainstream service providers. If the entry point includes one or more physical locations, they are accessible to people with disabilities, and easily accessible by public transportation, or there is another method, e.g., toll-free or 211 phone number, by which people can easily access them. The coordinated entry process </w:t>
      </w:r>
      <w:proofErr w:type="gramStart"/>
      <w:r w:rsidRPr="0026564A">
        <w:rPr>
          <w:rStyle w:val="advancedproofingissue"/>
          <w:rFonts w:ascii="Calibri" w:hAnsi="Calibri" w:cs="Calibri"/>
        </w:rPr>
        <w:t>is able to</w:t>
      </w:r>
      <w:proofErr w:type="gramEnd"/>
      <w:r w:rsidRPr="0026564A">
        <w:rPr>
          <w:rStyle w:val="normaltextrun"/>
          <w:rFonts w:ascii="Calibri" w:hAnsi="Calibri" w:cs="Calibri"/>
        </w:rPr>
        <w:t xml:space="preserve"> serve people who speak languages commonly spoken in the community. </w:t>
      </w:r>
      <w:r w:rsidRPr="0026564A">
        <w:rPr>
          <w:rStyle w:val="eop"/>
          <w:rFonts w:ascii="Calibri" w:hAnsi="Calibri" w:cs="Calibri"/>
        </w:rPr>
        <w:t> </w:t>
      </w:r>
    </w:p>
    <w:p w14:paraId="5B000077"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lastRenderedPageBreak/>
        <w:t> </w:t>
      </w:r>
    </w:p>
    <w:p w14:paraId="2A1ECE3E"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 Emergency services. The coordinated entry process does not delay access to emergency services such as shelter. The process includes a manner for people to access emergency services at all hours independent of the operating hours of the coordinated entry intake and assessment processes. For example, people who need emergency shelter at night </w:t>
      </w:r>
      <w:proofErr w:type="gramStart"/>
      <w:r w:rsidRPr="0026564A">
        <w:rPr>
          <w:rStyle w:val="advancedproofingissue"/>
          <w:rFonts w:ascii="Calibri" w:hAnsi="Calibri" w:cs="Calibri"/>
        </w:rPr>
        <w:t>are able to</w:t>
      </w:r>
      <w:proofErr w:type="gramEnd"/>
      <w:r w:rsidRPr="0026564A">
        <w:rPr>
          <w:rStyle w:val="normaltextrun"/>
          <w:rFonts w:ascii="Calibri" w:hAnsi="Calibri" w:cs="Calibri"/>
        </w:rPr>
        <w:t xml:space="preserve"> access shelter, to the extent that shelter is available, and then receive an assessment in the days that follow, even if the shelter is the access point to the coordinated entry process. </w:t>
      </w:r>
      <w:r w:rsidRPr="0026564A">
        <w:rPr>
          <w:rStyle w:val="eop"/>
          <w:rFonts w:ascii="Calibri" w:hAnsi="Calibri" w:cs="Calibri"/>
        </w:rPr>
        <w:t> </w:t>
      </w:r>
    </w:p>
    <w:p w14:paraId="7ADAE168"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3A065E86"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 Standardized Access and Assessment. All coordinated entry locations and methods (phone, in-person, online, etc.) offer the same assessment approach and referrals using uniform decision-making processes. A person presenting at a particular coordinated entry location is not steered towards any </w:t>
      </w:r>
      <w:proofErr w:type="gramStart"/>
      <w:r w:rsidRPr="0026564A">
        <w:rPr>
          <w:rStyle w:val="advancedproofingissue"/>
          <w:rFonts w:ascii="Calibri" w:hAnsi="Calibri" w:cs="Calibri"/>
        </w:rPr>
        <w:t>particular program</w:t>
      </w:r>
      <w:proofErr w:type="gramEnd"/>
      <w:r w:rsidRPr="0026564A">
        <w:rPr>
          <w:rStyle w:val="normaltextrun"/>
          <w:rFonts w:ascii="Calibri" w:hAnsi="Calibri" w:cs="Calibri"/>
        </w:rPr>
        <w:t xml:space="preserve"> or provider simply because they </w:t>
      </w:r>
      <w:proofErr w:type="gramStart"/>
      <w:r w:rsidRPr="0026564A">
        <w:rPr>
          <w:rStyle w:val="normaltextrun"/>
          <w:rFonts w:ascii="Calibri" w:hAnsi="Calibri" w:cs="Calibri"/>
        </w:rPr>
        <w:t>presented</w:t>
      </w:r>
      <w:proofErr w:type="gramEnd"/>
      <w:r w:rsidRPr="0026564A">
        <w:rPr>
          <w:rStyle w:val="normaltextrun"/>
          <w:rFonts w:ascii="Calibri" w:hAnsi="Calibri" w:cs="Calibri"/>
        </w:rPr>
        <w:t xml:space="preserve"> at that location. </w:t>
      </w:r>
      <w:r w:rsidRPr="0026564A">
        <w:rPr>
          <w:rStyle w:val="eop"/>
          <w:rFonts w:ascii="Calibri" w:hAnsi="Calibri" w:cs="Calibri"/>
        </w:rPr>
        <w:t> </w:t>
      </w:r>
    </w:p>
    <w:p w14:paraId="21650B61"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3C7253C4"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Inclusive. A coordinated entry process includes all subpopulations, including people experiencing chronic homelessness, Veterans, families, youth, and survivors of domestic violence. However, CoCs may have different processes for accessing coordinated entry, including different access points and assessment tools for the following different populations: (1) adults without children, (2) adults accompanied by children, (3) unaccompanied youth, or (4) households fleeing domestic violence. These are the only groups for which different access points are used. For example, there is not a separate coordinated entry process for people with mental illness or addictions, although the systems addressing those disabilities may serve as referral sources into the process. The CoC continuously evaluates and improves the process ensuring that all subpopulations are well served. </w:t>
      </w:r>
      <w:r w:rsidRPr="0026564A">
        <w:rPr>
          <w:rStyle w:val="eop"/>
          <w:rFonts w:ascii="Calibri" w:hAnsi="Calibri" w:cs="Calibri"/>
        </w:rPr>
        <w:t> </w:t>
      </w:r>
    </w:p>
    <w:p w14:paraId="090463A4"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86F5177" w14:textId="5BE330DC"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 Referral to projects. The coordinated entry process makes referrals to all projects receiving Emergency Solutions Grants (ESG) and CoC Program funds, including emergency shelter, RRH, PSH</w:t>
      </w:r>
      <w:proofErr w:type="gramStart"/>
      <w:r w:rsidRPr="0026564A">
        <w:rPr>
          <w:rStyle w:val="normaltextrun"/>
          <w:rFonts w:ascii="Calibri" w:hAnsi="Calibri" w:cs="Calibri"/>
        </w:rPr>
        <w:t>, ,</w:t>
      </w:r>
      <w:proofErr w:type="gramEnd"/>
      <w:r w:rsidRPr="0026564A">
        <w:rPr>
          <w:rStyle w:val="normaltextrun"/>
          <w:rFonts w:ascii="Calibri" w:hAnsi="Calibri" w:cs="Calibri"/>
        </w:rPr>
        <w:t xml:space="preserve"> as well as other housing and homelessness projects. Projects in the community that are dedicated to serving people experiencing homelessness fill all vacancies through referrals, while other housing and services projects determine the extent to which they rely on referrals from the coordinated entry process.  </w:t>
      </w:r>
    </w:p>
    <w:p w14:paraId="3194EF43"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39ABBD8C"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xml:space="preserve">· Referral protocols. Programs that participate in the CoC’s coordinated entry process accept all eligible referrals unless the CoC has a documented protocol for rejecting referrals that ensures that such rejections are justified and rare and that participants </w:t>
      </w:r>
      <w:proofErr w:type="gramStart"/>
      <w:r w:rsidRPr="0026564A">
        <w:rPr>
          <w:rStyle w:val="advancedproofingissue"/>
          <w:rFonts w:ascii="Calibri" w:hAnsi="Calibri" w:cs="Calibri"/>
        </w:rPr>
        <w:t>are able to</w:t>
      </w:r>
      <w:proofErr w:type="gramEnd"/>
      <w:r w:rsidRPr="0026564A">
        <w:rPr>
          <w:rStyle w:val="normaltextrun"/>
          <w:rFonts w:ascii="Calibri" w:hAnsi="Calibri" w:cs="Calibri"/>
        </w:rPr>
        <w:t xml:space="preserve"> identify and access another suitable project. </w:t>
      </w:r>
      <w:r w:rsidRPr="0026564A">
        <w:rPr>
          <w:rStyle w:val="eop"/>
          <w:rFonts w:ascii="Calibri" w:hAnsi="Calibri" w:cs="Calibri"/>
        </w:rPr>
        <w:t> </w:t>
      </w:r>
    </w:p>
    <w:p w14:paraId="0C938665"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2977EB3"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Outreach. The coordinated entry process is linked to street outreach efforts so that people sleeping on the streets are prioritized for assistance in the same manner as any other person assessed through the coordinated entry process. </w:t>
      </w:r>
      <w:r w:rsidRPr="0026564A">
        <w:rPr>
          <w:rStyle w:val="eop"/>
          <w:rFonts w:ascii="Calibri" w:hAnsi="Calibri" w:cs="Calibri"/>
        </w:rPr>
        <w:t> </w:t>
      </w:r>
    </w:p>
    <w:p w14:paraId="58E460BC"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4C5FDF9E" w14:textId="5AF6D5ED" w:rsidR="002E359A" w:rsidRPr="0026564A" w:rsidRDefault="1133AEF1" w:rsidP="1133AEF1">
      <w:pPr>
        <w:pStyle w:val="paragraph"/>
        <w:spacing w:before="0" w:beforeAutospacing="0" w:after="0" w:afterAutospacing="0"/>
        <w:textAlignment w:val="baseline"/>
        <w:rPr>
          <w:rStyle w:val="normaltextrun"/>
          <w:rFonts w:ascii="Calibri" w:hAnsi="Calibri" w:cs="Calibri"/>
        </w:rPr>
      </w:pPr>
      <w:r w:rsidRPr="0026564A">
        <w:rPr>
          <w:rStyle w:val="normaltextrun"/>
          <w:rFonts w:ascii="Calibri" w:hAnsi="Calibri" w:cs="Calibri"/>
        </w:rPr>
        <w:t xml:space="preserve">· Ongoing planning and stakeholder consultation. The CoC engages in ongoing planning with all stakeholders participating in the coordinated entry process. This planning includes evaluating and updating the coordinated entry process at least annually. </w:t>
      </w:r>
    </w:p>
    <w:p w14:paraId="151289A4"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33718DF"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lastRenderedPageBreak/>
        <w:t>· Informing local planning. Information gathered through the coordinated entry process is used to guide homeless assistance planning and system change efforts in the community. </w:t>
      </w:r>
      <w:r w:rsidRPr="0026564A">
        <w:rPr>
          <w:rStyle w:val="eop"/>
          <w:rFonts w:ascii="Calibri" w:hAnsi="Calibri" w:cs="Calibri"/>
        </w:rPr>
        <w:t> </w:t>
      </w:r>
    </w:p>
    <w:p w14:paraId="73C1D0A4"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6D6E152B"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Leverage local attributes and capacity. The physical and political geography, including the capacity of partners in a community, and the opportunities unique to the community’s context, inform local coordinated entry implementation. </w:t>
      </w:r>
      <w:r w:rsidRPr="0026564A">
        <w:rPr>
          <w:rStyle w:val="eop"/>
          <w:rFonts w:ascii="Calibri" w:hAnsi="Calibri" w:cs="Calibri"/>
        </w:rPr>
        <w:t> </w:t>
      </w:r>
    </w:p>
    <w:p w14:paraId="332F11A0"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2FC3FC78"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Safety planning. The coordinated entry process has protocols in place to ensure the safety of the individuals seeking assistance. These protocols ensure that people fleeing domestic violence have safe and confidential access to the coordinated entry process and domestic violence services, and that any data collection adheres to the Violence Against Women Act (VAWA). </w:t>
      </w:r>
      <w:r w:rsidRPr="0026564A">
        <w:rPr>
          <w:rStyle w:val="eop"/>
          <w:rFonts w:ascii="Calibri" w:hAnsi="Calibri" w:cs="Calibri"/>
        </w:rPr>
        <w:t> </w:t>
      </w:r>
    </w:p>
    <w:p w14:paraId="0CB95D2A"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7F746C41" w14:textId="5CB4BD72"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rPr>
        <w:t>· Using Homeless Management Information System (HMIS) and other systems for coordinated entry. The CoC may use HMIS to collect and manage data associated with assessments and referrals. Communities may use CoC Program or ESG program funding for HMIS to pay for costs associated with coordinated entry to the extent that coordinated entry is integrated into the CoCs HMIS.  </w:t>
      </w:r>
    </w:p>
    <w:p w14:paraId="3069FF36" w14:textId="23C51AAD" w:rsidR="002E359A" w:rsidRPr="0026564A" w:rsidRDefault="1133AEF1" w:rsidP="1133AEF1">
      <w:pPr>
        <w:pStyle w:val="paragraph"/>
        <w:spacing w:before="0" w:beforeAutospacing="0" w:after="0" w:afterAutospacing="0"/>
        <w:textAlignment w:val="baseline"/>
        <w:rPr>
          <w:rStyle w:val="eop"/>
          <w:rFonts w:ascii="Calibri" w:hAnsi="Calibri" w:cs="Calibri"/>
        </w:rPr>
      </w:pPr>
      <w:r w:rsidRPr="0026564A">
        <w:rPr>
          <w:rStyle w:val="normaltextrun"/>
          <w:rFonts w:ascii="Calibri" w:hAnsi="Calibri" w:cs="Calibri"/>
        </w:rPr>
        <w:t> · Full coverage. A coordinated entry process covers the CoC’s entire geographic area.</w:t>
      </w:r>
    </w:p>
    <w:p w14:paraId="6D708F5C"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238A6F9" w14:textId="77777777" w:rsidR="002E359A" w:rsidRPr="0026564A" w:rsidRDefault="00000000" w:rsidP="002E359A">
      <w:pPr>
        <w:pStyle w:val="paragraph"/>
        <w:spacing w:before="0" w:beforeAutospacing="0" w:after="0" w:afterAutospacing="0"/>
        <w:textAlignment w:val="baseline"/>
        <w:rPr>
          <w:rFonts w:ascii="Calibri" w:hAnsi="Calibri" w:cs="Calibri"/>
          <w:sz w:val="18"/>
          <w:szCs w:val="18"/>
        </w:rPr>
      </w:pPr>
      <w:hyperlink r:id="rId20" w:tgtFrame="_blank" w:history="1">
        <w:r w:rsidR="002E359A" w:rsidRPr="0026564A">
          <w:rPr>
            <w:rStyle w:val="normaltextrun"/>
            <w:rFonts w:ascii="Calibri" w:hAnsi="Calibri" w:cs="Calibri"/>
            <w:color w:val="000000"/>
            <w:sz w:val="22"/>
            <w:szCs w:val="22"/>
            <w:u w:val="single"/>
            <w:shd w:val="clear" w:color="auto" w:fill="E1E3E6"/>
          </w:rPr>
          <w:t>Coordinated Entry Policy Brief (hudexchange.info)</w:t>
        </w:r>
      </w:hyperlink>
      <w:r w:rsidR="002E359A" w:rsidRPr="0026564A">
        <w:rPr>
          <w:rStyle w:val="normaltextrun"/>
          <w:rFonts w:ascii="Calibri" w:hAnsi="Calibri" w:cs="Calibri"/>
          <w:color w:val="0000FF"/>
          <w:u w:val="single"/>
        </w:rPr>
        <w:t xml:space="preserve"> -  </w:t>
      </w:r>
      <w:hyperlink r:id="rId21" w:tgtFrame="_blank" w:history="1">
        <w:r w:rsidR="002E359A" w:rsidRPr="0026564A">
          <w:rPr>
            <w:rStyle w:val="normaltextrun"/>
            <w:rFonts w:ascii="Calibri" w:hAnsi="Calibri" w:cs="Calibri"/>
            <w:color w:val="000000"/>
            <w:sz w:val="18"/>
            <w:szCs w:val="18"/>
            <w:u w:val="single"/>
            <w:shd w:val="clear" w:color="auto" w:fill="E1E3E6"/>
          </w:rPr>
          <w:t>https://www.hudexchange.info/resource/4427/coordinated-entry-policy-brief/</w:t>
        </w:r>
      </w:hyperlink>
      <w:r w:rsidR="002E359A" w:rsidRPr="0026564A">
        <w:rPr>
          <w:rStyle w:val="eop"/>
          <w:rFonts w:ascii="Calibri" w:hAnsi="Calibri" w:cs="Calibri"/>
        </w:rPr>
        <w:t> </w:t>
      </w:r>
    </w:p>
    <w:p w14:paraId="226A5D53"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FEC33E9" w14:textId="75A4D425"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CF83BE9" w14:textId="29058075"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r w:rsidRPr="0026564A">
        <w:rPr>
          <w:rStyle w:val="normaltextrun"/>
          <w:rFonts w:ascii="Calibri" w:hAnsi="Calibri" w:cs="Calibri"/>
          <w:b/>
          <w:bCs/>
        </w:rPr>
        <w:t>Request for Proposals:</w:t>
      </w:r>
      <w:r w:rsidRPr="0026564A">
        <w:rPr>
          <w:rStyle w:val="eop"/>
          <w:rFonts w:ascii="Calibri" w:hAnsi="Calibri" w:cs="Calibri"/>
        </w:rPr>
        <w:t> </w:t>
      </w:r>
    </w:p>
    <w:p w14:paraId="2A1F0D0C"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4445011" w14:textId="736451CA" w:rsidR="002E359A" w:rsidRPr="0026564A" w:rsidRDefault="128C7540" w:rsidP="1133AEF1">
      <w:pPr>
        <w:pStyle w:val="paragraph"/>
        <w:spacing w:before="0" w:beforeAutospacing="0" w:after="0" w:afterAutospacing="0"/>
        <w:textAlignment w:val="baseline"/>
        <w:rPr>
          <w:rStyle w:val="normaltextrun"/>
          <w:rFonts w:ascii="Calibri" w:hAnsi="Calibri" w:cs="Calibri"/>
        </w:rPr>
      </w:pPr>
      <w:r w:rsidRPr="0026564A">
        <w:rPr>
          <w:rStyle w:val="normaltextrun"/>
          <w:rFonts w:ascii="Calibri" w:hAnsi="Calibri" w:cs="Calibri"/>
        </w:rPr>
        <w:t xml:space="preserve">MCHCCN is seeking an agency to support in one or more aspects of the Coordinated Entry Process and serve as the Housing Assessment and Resource Agency (HARA) for the homeless system </w:t>
      </w:r>
      <w:r w:rsidR="00E27E0E">
        <w:rPr>
          <w:rStyle w:val="normaltextrun"/>
          <w:rFonts w:ascii="Calibri" w:hAnsi="Calibri" w:cs="Calibri"/>
        </w:rPr>
        <w:t>for the 2023-2024 ESG funds.</w:t>
      </w:r>
      <w:r w:rsidRPr="0026564A">
        <w:rPr>
          <w:rStyle w:val="normaltextrun"/>
          <w:rFonts w:ascii="Calibri" w:hAnsi="Calibri" w:cs="Calibri"/>
        </w:rPr>
        <w:t xml:space="preserve"> The HARA is funded by Michigan State Housing Development Authority (MSHDA) Emergency Solution Grant funding (ESG).  MSHDA will be awarding the </w:t>
      </w:r>
      <w:r w:rsidR="004B7F7A" w:rsidRPr="0026564A">
        <w:rPr>
          <w:rStyle w:val="normaltextrun"/>
          <w:rFonts w:ascii="Calibri" w:hAnsi="Calibri" w:cs="Calibri"/>
          <w:b/>
          <w:bCs/>
        </w:rPr>
        <w:t xml:space="preserve">MCHCCN </w:t>
      </w:r>
      <w:r w:rsidR="004B7F7A" w:rsidRPr="0026564A">
        <w:rPr>
          <w:rStyle w:val="normaltextrun"/>
          <w:rFonts w:ascii="Calibri" w:hAnsi="Calibri" w:cs="Calibri"/>
        </w:rPr>
        <w:t>Emergency</w:t>
      </w:r>
      <w:r w:rsidRPr="0026564A">
        <w:rPr>
          <w:rStyle w:val="normaltextrun"/>
          <w:rFonts w:ascii="Calibri" w:hAnsi="Calibri" w:cs="Calibri"/>
        </w:rPr>
        <w:t xml:space="preserve"> Solutions Grant funding for the October 1, 202</w:t>
      </w:r>
      <w:r w:rsidR="00E27E0E">
        <w:rPr>
          <w:rStyle w:val="normaltextrun"/>
          <w:rFonts w:ascii="Calibri" w:hAnsi="Calibri" w:cs="Calibri"/>
        </w:rPr>
        <w:t>3</w:t>
      </w:r>
      <w:r w:rsidRPr="0026564A">
        <w:rPr>
          <w:rStyle w:val="normaltextrun"/>
          <w:rFonts w:ascii="Calibri" w:hAnsi="Calibri" w:cs="Calibri"/>
        </w:rPr>
        <w:t>-September 30, 202</w:t>
      </w:r>
      <w:r w:rsidR="00E27E0E">
        <w:rPr>
          <w:rStyle w:val="normaltextrun"/>
          <w:rFonts w:ascii="Calibri" w:hAnsi="Calibri" w:cs="Calibri"/>
        </w:rPr>
        <w:t>4</w:t>
      </w:r>
      <w:r w:rsidRPr="0026564A">
        <w:rPr>
          <w:rStyle w:val="normaltextrun"/>
          <w:rFonts w:ascii="Calibri" w:hAnsi="Calibri" w:cs="Calibri"/>
        </w:rPr>
        <w:t>, grant term.  Additional funding is being requested, and information from this RFP will help inform requests being made for additional resources</w:t>
      </w:r>
      <w:r w:rsidR="00DF36F0">
        <w:rPr>
          <w:rStyle w:val="normaltextrun"/>
          <w:rFonts w:ascii="Calibri" w:hAnsi="Calibri" w:cs="Calibri"/>
        </w:rPr>
        <w:t>,</w:t>
      </w:r>
      <w:r w:rsidR="00D44A81">
        <w:rPr>
          <w:rStyle w:val="normaltextrun"/>
          <w:rFonts w:ascii="Calibri" w:hAnsi="Calibri" w:cs="Calibri"/>
        </w:rPr>
        <w:t xml:space="preserve"> </w:t>
      </w:r>
      <w:r w:rsidR="00DF36F0">
        <w:rPr>
          <w:rStyle w:val="normaltextrun"/>
          <w:rFonts w:ascii="Calibri" w:hAnsi="Calibri" w:cs="Calibri"/>
        </w:rPr>
        <w:t>i</w:t>
      </w:r>
      <w:r w:rsidR="00D44A81">
        <w:rPr>
          <w:rStyle w:val="normaltextrun"/>
          <w:rFonts w:ascii="Calibri" w:hAnsi="Calibri" w:cs="Calibri"/>
        </w:rPr>
        <w:t xml:space="preserve">ncluding an award of </w:t>
      </w:r>
      <w:r w:rsidR="00D44A81" w:rsidRPr="00743B3A">
        <w:rPr>
          <w:rStyle w:val="normaltextrun"/>
          <w:rFonts w:ascii="Calibri" w:hAnsi="Calibri" w:cs="Calibri"/>
          <w:b/>
          <w:bCs/>
        </w:rPr>
        <w:t>$1</w:t>
      </w:r>
      <w:r w:rsidR="005C3111" w:rsidRPr="00743B3A">
        <w:rPr>
          <w:rStyle w:val="normaltextrun"/>
          <w:rFonts w:ascii="Calibri" w:hAnsi="Calibri" w:cs="Calibri"/>
          <w:b/>
          <w:bCs/>
        </w:rPr>
        <w:t>37,</w:t>
      </w:r>
      <w:r w:rsidR="00FA386F">
        <w:rPr>
          <w:rStyle w:val="normaltextrun"/>
          <w:rFonts w:ascii="Calibri" w:hAnsi="Calibri" w:cs="Calibri"/>
          <w:b/>
          <w:bCs/>
        </w:rPr>
        <w:t>213</w:t>
      </w:r>
      <w:r w:rsidR="005C3111" w:rsidRPr="00743B3A">
        <w:rPr>
          <w:rStyle w:val="normaltextrun"/>
          <w:rFonts w:ascii="Calibri" w:hAnsi="Calibri" w:cs="Calibri"/>
          <w:b/>
          <w:bCs/>
        </w:rPr>
        <w:t xml:space="preserve"> </w:t>
      </w:r>
      <w:r w:rsidR="005C3111">
        <w:rPr>
          <w:rStyle w:val="normaltextrun"/>
          <w:rFonts w:ascii="Calibri" w:hAnsi="Calibri" w:cs="Calibri"/>
        </w:rPr>
        <w:t>HOME ARP HPP Program</w:t>
      </w:r>
      <w:r w:rsidR="00AF5CA1" w:rsidRPr="0026564A">
        <w:rPr>
          <w:rStyle w:val="normaltextrun"/>
          <w:rFonts w:ascii="Calibri" w:hAnsi="Calibri" w:cs="Calibri"/>
        </w:rPr>
        <w:t xml:space="preserve"> </w:t>
      </w:r>
      <w:r w:rsidRPr="0026564A">
        <w:rPr>
          <w:rStyle w:val="normaltextrun"/>
          <w:rFonts w:ascii="Calibri" w:hAnsi="Calibri" w:cs="Calibri"/>
        </w:rPr>
        <w:t xml:space="preserve">MSHDA policy manual for ESG can be found on the MSHDA website or by visiting the link below. </w:t>
      </w:r>
    </w:p>
    <w:p w14:paraId="452F1640" w14:textId="21D450AF" w:rsidR="1133AEF1" w:rsidRPr="0026564A" w:rsidRDefault="00000000" w:rsidP="1133AEF1">
      <w:pPr>
        <w:pStyle w:val="paragraph"/>
        <w:spacing w:before="0" w:beforeAutospacing="0" w:after="0" w:afterAutospacing="0"/>
        <w:rPr>
          <w:rFonts w:ascii="Calibri" w:hAnsi="Calibri" w:cs="Calibri"/>
        </w:rPr>
      </w:pPr>
      <w:hyperlink r:id="rId22" w:history="1">
        <w:r w:rsidR="1133AEF1" w:rsidRPr="0026564A">
          <w:rPr>
            <w:rStyle w:val="Hyperlink"/>
            <w:rFonts w:ascii="Calibri" w:hAnsi="Calibri" w:cs="Calibri"/>
          </w:rPr>
          <w:t>Guide for Review of Emergency Shelter Grants (ESG) (michigan.gov)</w:t>
        </w:r>
      </w:hyperlink>
    </w:p>
    <w:p w14:paraId="705BFAD5" w14:textId="6DD77702" w:rsidR="1133AEF1" w:rsidRPr="0026564A" w:rsidRDefault="1133AEF1" w:rsidP="1133AEF1">
      <w:pPr>
        <w:pStyle w:val="paragraph"/>
        <w:spacing w:before="0" w:beforeAutospacing="0" w:after="0" w:afterAutospacing="0"/>
        <w:rPr>
          <w:rStyle w:val="Hyperlink"/>
          <w:rFonts w:ascii="Calibri" w:hAnsi="Calibri" w:cs="Calibri"/>
          <w:color w:val="auto"/>
        </w:rPr>
      </w:pPr>
      <w:r w:rsidRPr="0026564A">
        <w:rPr>
          <w:rStyle w:val="Hyperlink"/>
          <w:rFonts w:ascii="Calibri" w:hAnsi="Calibri" w:cs="Calibri"/>
          <w:b w:val="0"/>
          <w:bCs w:val="0"/>
          <w:color w:val="auto"/>
          <w:u w:val="none"/>
        </w:rPr>
        <w:t>A link to the MSHDA ESG application is listed below</w:t>
      </w:r>
      <w:r w:rsidRPr="0026564A">
        <w:rPr>
          <w:rStyle w:val="Hyperlink"/>
          <w:rFonts w:ascii="Calibri" w:hAnsi="Calibri" w:cs="Calibri"/>
          <w:color w:val="auto"/>
          <w:u w:val="none"/>
        </w:rPr>
        <w:t>.</w:t>
      </w:r>
      <w:r w:rsidRPr="0026564A">
        <w:rPr>
          <w:rStyle w:val="Hyperlink"/>
          <w:rFonts w:ascii="Calibri" w:hAnsi="Calibri" w:cs="Calibri"/>
          <w:color w:val="auto"/>
        </w:rPr>
        <w:t xml:space="preserve"> </w:t>
      </w:r>
    </w:p>
    <w:p w14:paraId="19C4D09C" w14:textId="5B45A183" w:rsidR="1133AEF1" w:rsidRPr="0026564A" w:rsidRDefault="00000000" w:rsidP="1133AEF1">
      <w:pPr>
        <w:pStyle w:val="paragraph"/>
        <w:spacing w:before="0" w:beforeAutospacing="0" w:after="0" w:afterAutospacing="0"/>
        <w:rPr>
          <w:rFonts w:ascii="Calibri" w:hAnsi="Calibri" w:cs="Calibri"/>
        </w:rPr>
      </w:pPr>
      <w:hyperlink r:id="rId23" w:history="1">
        <w:r w:rsidR="1133AEF1" w:rsidRPr="0026564A">
          <w:rPr>
            <w:rStyle w:val="Hyperlink"/>
            <w:rFonts w:ascii="Calibri" w:hAnsi="Calibri" w:cs="Calibri"/>
          </w:rPr>
          <w:t>ESG-FY22-23-Exhibit-1.pdf (michigan.gov)</w:t>
        </w:r>
      </w:hyperlink>
    </w:p>
    <w:p w14:paraId="19C347B8" w14:textId="5A45627F" w:rsidR="00745A07" w:rsidRPr="0026564A" w:rsidRDefault="00745A07" w:rsidP="1133AEF1">
      <w:pPr>
        <w:pStyle w:val="paragraph"/>
        <w:spacing w:before="0" w:beforeAutospacing="0" w:after="0" w:afterAutospacing="0"/>
        <w:rPr>
          <w:rFonts w:ascii="Calibri" w:hAnsi="Calibri" w:cs="Calibri"/>
        </w:rPr>
      </w:pPr>
      <w:r w:rsidRPr="0026564A">
        <w:rPr>
          <w:rFonts w:ascii="Calibri" w:hAnsi="Calibri" w:cs="Calibri"/>
        </w:rPr>
        <w:t>Muskegon County Homeless Continuum of Care Network</w:t>
      </w:r>
      <w:r w:rsidR="007F06E1" w:rsidRPr="0026564A">
        <w:rPr>
          <w:rFonts w:ascii="Calibri" w:hAnsi="Calibri" w:cs="Calibri"/>
        </w:rPr>
        <w:t xml:space="preserve"> Written Standards</w:t>
      </w:r>
      <w:r w:rsidR="00C771B4" w:rsidRPr="0026564A">
        <w:rPr>
          <w:rFonts w:ascii="Calibri" w:hAnsi="Calibri" w:cs="Calibri"/>
        </w:rPr>
        <w:t xml:space="preserve"> for ESG/CoC Delivery</w:t>
      </w:r>
      <w:r w:rsidR="00F9071E">
        <w:rPr>
          <w:rFonts w:ascii="Calibri" w:hAnsi="Calibri" w:cs="Calibri"/>
        </w:rPr>
        <w:t xml:space="preserve"> can be found on the MCHCCN website</w:t>
      </w:r>
      <w:r w:rsidR="00833220">
        <w:rPr>
          <w:rFonts w:ascii="Calibri" w:hAnsi="Calibri" w:cs="Calibri"/>
        </w:rPr>
        <w:t xml:space="preserve"> (</w:t>
      </w:r>
      <w:hyperlink r:id="rId24" w:history="1">
        <w:r w:rsidR="00833220" w:rsidRPr="00224E7F">
          <w:rPr>
            <w:rStyle w:val="Hyperlink"/>
            <w:rFonts w:ascii="Calibri" w:hAnsi="Calibri" w:cs="Calibri"/>
          </w:rPr>
          <w:t>www.muskegoncoc.org</w:t>
        </w:r>
      </w:hyperlink>
      <w:r w:rsidR="00833220">
        <w:rPr>
          <w:rFonts w:ascii="Calibri" w:hAnsi="Calibri" w:cs="Calibri"/>
        </w:rPr>
        <w:t>) or by visiting the link below:</w:t>
      </w:r>
    </w:p>
    <w:p w14:paraId="2433B843" w14:textId="3D044D10" w:rsidR="00F06AF9" w:rsidRPr="00715C33" w:rsidRDefault="00000000" w:rsidP="1133AEF1">
      <w:pPr>
        <w:pStyle w:val="paragraph"/>
        <w:spacing w:before="0" w:beforeAutospacing="0" w:after="0" w:afterAutospacing="0"/>
        <w:rPr>
          <w:rFonts w:ascii="Calibri" w:hAnsi="Calibri" w:cs="Calibri"/>
        </w:rPr>
      </w:pPr>
      <w:hyperlink r:id="rId25" w:history="1">
        <w:r w:rsidR="00715C33" w:rsidRPr="00715C33">
          <w:rPr>
            <w:rStyle w:val="Hyperlink"/>
            <w:rFonts w:ascii="Calibri" w:hAnsi="Calibri" w:cs="Calibri"/>
          </w:rPr>
          <w:t>MCHCCN Written Standards Service Agreement</w:t>
        </w:r>
      </w:hyperlink>
    </w:p>
    <w:p w14:paraId="4BC05353"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16B4A6A4" w14:textId="60A229A4"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D8AC01F" w14:textId="5C534C95"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lastRenderedPageBreak/>
        <w:t> </w:t>
      </w:r>
    </w:p>
    <w:p w14:paraId="1EF92507"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b/>
          <w:bCs/>
        </w:rPr>
        <w:t>Core Responsibilities</w:t>
      </w:r>
      <w:r w:rsidRPr="0026564A">
        <w:rPr>
          <w:rStyle w:val="eop"/>
          <w:rFonts w:ascii="Calibri" w:hAnsi="Calibri" w:cs="Calibri"/>
        </w:rPr>
        <w:t> </w:t>
      </w:r>
    </w:p>
    <w:p w14:paraId="7C8C4F4C" w14:textId="13FBEE73" w:rsidR="002E359A" w:rsidRPr="0026564A" w:rsidRDefault="002E359A" w:rsidP="1133AEF1">
      <w:pPr>
        <w:pStyle w:val="paragraph"/>
        <w:spacing w:before="0" w:beforeAutospacing="0" w:after="0" w:afterAutospacing="0"/>
        <w:textAlignment w:val="baseline"/>
        <w:rPr>
          <w:rStyle w:val="eop"/>
          <w:rFonts w:ascii="Calibri" w:hAnsi="Calibri" w:cs="Calibri"/>
        </w:rPr>
      </w:pPr>
    </w:p>
    <w:p w14:paraId="6FBBE763" w14:textId="62CBCF2B"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The Housing Assessment and Resource Agency (HARA) is an agency selected and affirmed by the CoC or LPB to facilitate the prioritization and referral of households within the homeless crisis response system or Coordinated Entry System. CoCs or LPBs may also support the HARA to complete primary entry functions such as access and assessment. Other agencies may also be identified by the CoC or LPB to provide access and </w:t>
      </w:r>
      <w:r w:rsidR="000C5F6E" w:rsidRPr="0026564A">
        <w:rPr>
          <w:rFonts w:ascii="Calibri" w:hAnsi="Calibri" w:cs="Calibri"/>
        </w:rPr>
        <w:t>assessment,</w:t>
      </w:r>
      <w:r w:rsidRPr="0026564A">
        <w:rPr>
          <w:rFonts w:ascii="Calibri" w:hAnsi="Calibri" w:cs="Calibri"/>
        </w:rPr>
        <w:t xml:space="preserve"> but MSHDA ESG funding requires recognition of one HARA per CoC or LPB. The HARA agrees to the following responsibilities: </w:t>
      </w:r>
    </w:p>
    <w:p w14:paraId="05237618"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Implement the prioritization process for literally homeless households as developed by the CoC or LPB. </w:t>
      </w:r>
    </w:p>
    <w:p w14:paraId="011549EA" w14:textId="2F60D0A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Complete referrals based on prioritization, eligibility, and participant choice to all CoC- or LPB</w:t>
      </w:r>
      <w:r w:rsidR="00AF5CA1" w:rsidRPr="0026564A">
        <w:rPr>
          <w:rFonts w:ascii="Calibri" w:hAnsi="Calibri" w:cs="Calibri"/>
        </w:rPr>
        <w:t xml:space="preserve"> </w:t>
      </w:r>
      <w:r w:rsidRPr="0026564A">
        <w:rPr>
          <w:rFonts w:ascii="Calibri" w:hAnsi="Calibri" w:cs="Calibri"/>
        </w:rPr>
        <w:t xml:space="preserve">identified housing resources within the geographic area of the CoC or LPB. </w:t>
      </w:r>
    </w:p>
    <w:p w14:paraId="3F10D7AB"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Provide routine reports to the CoC or LPB on the prioritization and referral processes, including number of households identified and served by the CoC or LPB. </w:t>
      </w:r>
    </w:p>
    <w:p w14:paraId="2319B5F8"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Employ staff as Housing Resource Specialists to provide Housing Relocation and Stabilization Services and Rental Assistance dollars for Homelessness Prevention and Rapid Re-Housing. </w:t>
      </w:r>
    </w:p>
    <w:p w14:paraId="218DB4F6"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Employ staff to oversee the Housing Choice Voucher Homeless Preference waiting list. </w:t>
      </w:r>
    </w:p>
    <w:p w14:paraId="45481302"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Maintain knowledge of MSHDA housing developments within the CoC or LPB, the availability of Project Based Vouchers within any developments, and at least quarterly contact with each development regarding availability of units. </w:t>
      </w:r>
    </w:p>
    <w:p w14:paraId="5435EC0F" w14:textId="77777777" w:rsidR="001C4088" w:rsidRPr="0026564A" w:rsidRDefault="00566360"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Assist developers to ensure that case management services are available to new units made available through the Low-Income Housing Tax Credit (LIHTC) Program, and if applicable, refer applicants to the Project Based Voucher waiting list. </w:t>
      </w:r>
    </w:p>
    <w:p w14:paraId="601D9F00" w14:textId="1FD1F1CC" w:rsidR="002E359A" w:rsidRPr="0026564A" w:rsidRDefault="00566360" w:rsidP="002E359A">
      <w:pPr>
        <w:pStyle w:val="paragraph"/>
        <w:spacing w:before="0" w:beforeAutospacing="0" w:after="0" w:afterAutospacing="0"/>
        <w:textAlignment w:val="baseline"/>
        <w:rPr>
          <w:rStyle w:val="eop"/>
          <w:rFonts w:ascii="Calibri" w:hAnsi="Calibri" w:cs="Calibri"/>
        </w:rPr>
      </w:pPr>
      <w:r w:rsidRPr="0026564A">
        <w:rPr>
          <w:rFonts w:ascii="Calibri" w:hAnsi="Calibri" w:cs="Calibri"/>
        </w:rPr>
        <w:t>• Ensure accessibility in each county served through established office hours</w:t>
      </w:r>
      <w:r w:rsidR="002E359A" w:rsidRPr="0026564A">
        <w:rPr>
          <w:rStyle w:val="eop"/>
          <w:rFonts w:ascii="Calibri" w:hAnsi="Calibri" w:cs="Calibri"/>
        </w:rPr>
        <w:t> </w:t>
      </w:r>
    </w:p>
    <w:p w14:paraId="364F4508" w14:textId="77777777" w:rsidR="00566037" w:rsidRPr="0026564A" w:rsidRDefault="00566037" w:rsidP="002E359A">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Execute grant documents for the community’s allocation, including: </w:t>
      </w:r>
    </w:p>
    <w:p w14:paraId="32699160" w14:textId="7C821DF8" w:rsidR="00066678" w:rsidRPr="0026564A" w:rsidRDefault="00566037" w:rsidP="003E59E0">
      <w:pPr>
        <w:pStyle w:val="paragraph"/>
        <w:spacing w:before="0" w:beforeAutospacing="0" w:after="0" w:afterAutospacing="0"/>
        <w:ind w:left="720"/>
        <w:textAlignment w:val="baseline"/>
        <w:rPr>
          <w:rFonts w:ascii="Calibri" w:hAnsi="Calibri" w:cs="Calibri"/>
        </w:rPr>
      </w:pPr>
      <w:r w:rsidRPr="0026564A">
        <w:rPr>
          <w:rFonts w:ascii="Calibri" w:hAnsi="Calibri" w:cs="Calibri"/>
        </w:rPr>
        <w:t xml:space="preserve">o Memorandum of Understanding (MOU) with the CoC or LPB and with all Key </w:t>
      </w:r>
      <w:r w:rsidR="003E59E0" w:rsidRPr="0026564A">
        <w:rPr>
          <w:rFonts w:ascii="Calibri" w:hAnsi="Calibri" w:cs="Calibri"/>
        </w:rPr>
        <w:t xml:space="preserve">        </w:t>
      </w:r>
      <w:r w:rsidRPr="0026564A">
        <w:rPr>
          <w:rFonts w:ascii="Calibri" w:hAnsi="Calibri" w:cs="Calibri"/>
        </w:rPr>
        <w:t xml:space="preserve">Partners. </w:t>
      </w:r>
    </w:p>
    <w:p w14:paraId="5D1C944A" w14:textId="43D73719" w:rsidR="00566037" w:rsidRPr="0026564A" w:rsidRDefault="00566037" w:rsidP="009B38F4">
      <w:pPr>
        <w:pStyle w:val="paragraph"/>
        <w:spacing w:before="0" w:beforeAutospacing="0" w:after="0" w:afterAutospacing="0"/>
        <w:ind w:firstLine="720"/>
        <w:textAlignment w:val="baseline"/>
        <w:rPr>
          <w:rFonts w:ascii="Calibri" w:hAnsi="Calibri" w:cs="Calibri"/>
        </w:rPr>
      </w:pPr>
      <w:r w:rsidRPr="0026564A">
        <w:rPr>
          <w:rFonts w:ascii="Calibri" w:hAnsi="Calibri" w:cs="Calibri"/>
        </w:rPr>
        <w:t xml:space="preserve">o Sign contract and applicable documents required by MSHDA. </w:t>
      </w:r>
    </w:p>
    <w:p w14:paraId="38D57E5B" w14:textId="77777777" w:rsidR="00066678" w:rsidRPr="0026564A" w:rsidRDefault="00566037" w:rsidP="00066678">
      <w:pPr>
        <w:pStyle w:val="paragraph"/>
        <w:spacing w:before="0" w:beforeAutospacing="0" w:after="0" w:afterAutospacing="0"/>
        <w:ind w:firstLine="720"/>
        <w:textAlignment w:val="baseline"/>
        <w:rPr>
          <w:rFonts w:ascii="Calibri" w:hAnsi="Calibri" w:cs="Calibri"/>
        </w:rPr>
      </w:pPr>
      <w:r w:rsidRPr="0026564A">
        <w:rPr>
          <w:rFonts w:ascii="Calibri" w:hAnsi="Calibri" w:cs="Calibri"/>
        </w:rPr>
        <w:t xml:space="preserve">o Initiate and execute subgrantee grants as needed. </w:t>
      </w:r>
    </w:p>
    <w:p w14:paraId="248BBF09" w14:textId="77777777" w:rsidR="00A23861" w:rsidRPr="0026564A" w:rsidRDefault="00A23861" w:rsidP="00066678">
      <w:pPr>
        <w:pStyle w:val="paragraph"/>
        <w:spacing w:before="0" w:beforeAutospacing="0" w:after="0" w:afterAutospacing="0"/>
        <w:ind w:firstLine="720"/>
        <w:textAlignment w:val="baseline"/>
        <w:rPr>
          <w:rFonts w:ascii="Calibri" w:hAnsi="Calibri" w:cs="Calibri"/>
        </w:rPr>
      </w:pPr>
    </w:p>
    <w:p w14:paraId="62092BA2" w14:textId="77777777" w:rsidR="00066678"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Assure use of funds in accordance with the grant agreement, communicating knowledge of any fraudulent activity to MSHDA and the CoC or LPB. </w:t>
      </w:r>
    </w:p>
    <w:p w14:paraId="520AE01E" w14:textId="77777777" w:rsidR="00066678"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Submit quarterly Financial Status Reports (FSRs) in the MATT 2.0 system. </w:t>
      </w:r>
    </w:p>
    <w:p w14:paraId="127DCAD6" w14:textId="77777777" w:rsidR="00066678"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Submit quarterly 7001.b HMIS data reports as part of the quarterly FSR submission. MSHDA ESG Policy Manual (10/2021) Page 36 of 50 </w:t>
      </w:r>
    </w:p>
    <w:p w14:paraId="60EF5BB4" w14:textId="77777777" w:rsidR="00066678"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Advise the CoC or LPB of agencies not using dollars in a timely manner to avoid loss of funds to the community and possible recapture by MSHDA. </w:t>
      </w:r>
    </w:p>
    <w:p w14:paraId="52B61E2C" w14:textId="77777777" w:rsidR="00066678"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Evaluate the quality of services and provide oversight to funding subgrantees based upon documented outcomes and in partnership with the CoC or LPB. </w:t>
      </w:r>
    </w:p>
    <w:p w14:paraId="2B333245" w14:textId="77777777" w:rsidR="003B3EBD" w:rsidRPr="0026564A" w:rsidRDefault="00566037" w:rsidP="00066678">
      <w:pPr>
        <w:pStyle w:val="paragraph"/>
        <w:spacing w:before="0" w:beforeAutospacing="0" w:after="0" w:afterAutospacing="0"/>
        <w:textAlignment w:val="baseline"/>
        <w:rPr>
          <w:rFonts w:ascii="Calibri" w:hAnsi="Calibri" w:cs="Calibri"/>
        </w:rPr>
      </w:pPr>
      <w:r w:rsidRPr="0026564A">
        <w:rPr>
          <w:rFonts w:ascii="Calibri" w:hAnsi="Calibri" w:cs="Calibri"/>
        </w:rPr>
        <w:t xml:space="preserve">• Collect and submit quarterly Consolidated Annual Performance and Evaluation Reports (CAPERs) that address specific performance outcomes supported by HMIS data (domestic </w:t>
      </w:r>
      <w:r w:rsidRPr="0026564A">
        <w:rPr>
          <w:rFonts w:ascii="Calibri" w:hAnsi="Calibri" w:cs="Calibri"/>
        </w:rPr>
        <w:lastRenderedPageBreak/>
        <w:t xml:space="preserve">violence agencies use alternative system). CAPERs are submitted to MSHDA via MATT 2.0 with a copy to the CoC or LPB. </w:t>
      </w:r>
    </w:p>
    <w:p w14:paraId="04716AB6" w14:textId="2A08B5CD" w:rsidR="00566037" w:rsidRPr="0026564A" w:rsidRDefault="00566037" w:rsidP="00066678">
      <w:pPr>
        <w:pStyle w:val="paragraph"/>
        <w:spacing w:before="0" w:beforeAutospacing="0" w:after="0" w:afterAutospacing="0"/>
        <w:textAlignment w:val="baseline"/>
        <w:rPr>
          <w:rFonts w:ascii="Calibri" w:hAnsi="Calibri" w:cs="Calibri"/>
          <w:sz w:val="18"/>
          <w:szCs w:val="18"/>
        </w:rPr>
      </w:pPr>
      <w:r w:rsidRPr="0026564A">
        <w:rPr>
          <w:rFonts w:ascii="Calibri" w:hAnsi="Calibri" w:cs="Calibri"/>
        </w:rPr>
        <w:t>• Monitor ten percent (10%) of all participant files, as well as the financial records of subgrantees</w:t>
      </w:r>
    </w:p>
    <w:p w14:paraId="41DC6154" w14:textId="3C343667" w:rsidR="002E359A" w:rsidRPr="0026564A" w:rsidRDefault="1133AEF1" w:rsidP="1133AEF1">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3E8EADBB"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b/>
          <w:bCs/>
        </w:rPr>
        <w:t>Eligibility Requirements:</w:t>
      </w:r>
      <w:r w:rsidRPr="0026564A">
        <w:rPr>
          <w:rStyle w:val="eop"/>
          <w:rFonts w:ascii="Calibri" w:hAnsi="Calibri" w:cs="Calibri"/>
        </w:rPr>
        <w:t> </w:t>
      </w:r>
    </w:p>
    <w:p w14:paraId="02ABAD16"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normaltextrun"/>
          <w:rFonts w:ascii="Calibri" w:hAnsi="Calibri" w:cs="Calibri"/>
          <w:b/>
          <w:bCs/>
        </w:rPr>
        <w:t>HARA</w:t>
      </w:r>
      <w:r w:rsidRPr="0026564A">
        <w:rPr>
          <w:rStyle w:val="eop"/>
          <w:rFonts w:ascii="Calibri" w:hAnsi="Calibri" w:cs="Calibri"/>
        </w:rPr>
        <w:t> </w:t>
      </w:r>
    </w:p>
    <w:p w14:paraId="0F1BE9C8" w14:textId="13106AB9" w:rsidR="002E359A" w:rsidRPr="0026564A" w:rsidRDefault="002E359A" w:rsidP="003250A5">
      <w:pPr>
        <w:pStyle w:val="paragraph"/>
        <w:numPr>
          <w:ilvl w:val="0"/>
          <w:numId w:val="25"/>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 xml:space="preserve">Experience fiscal management of State and federal funds, spend down, tracking, and </w:t>
      </w:r>
      <w:r w:rsidR="00653CF2" w:rsidRPr="0026564A">
        <w:rPr>
          <w:rStyle w:val="normaltextrun"/>
          <w:rFonts w:ascii="Calibri" w:hAnsi="Calibri" w:cs="Calibri"/>
        </w:rPr>
        <w:t>monitoring.</w:t>
      </w:r>
      <w:r w:rsidRPr="0026564A">
        <w:rPr>
          <w:rStyle w:val="eop"/>
          <w:rFonts w:ascii="Calibri" w:hAnsi="Calibri" w:cs="Calibri"/>
        </w:rPr>
        <w:t> </w:t>
      </w:r>
    </w:p>
    <w:p w14:paraId="3CE44765" w14:textId="65EB3387" w:rsidR="002E359A" w:rsidRPr="0026564A" w:rsidRDefault="002E359A" w:rsidP="003250A5">
      <w:pPr>
        <w:pStyle w:val="paragraph"/>
        <w:numPr>
          <w:ilvl w:val="0"/>
          <w:numId w:val="25"/>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 xml:space="preserve">Mission aligned </w:t>
      </w:r>
      <w:r w:rsidR="00653CF2" w:rsidRPr="0026564A">
        <w:rPr>
          <w:rStyle w:val="normaltextrun"/>
          <w:rFonts w:ascii="Calibri" w:hAnsi="Calibri" w:cs="Calibri"/>
        </w:rPr>
        <w:t>organization</w:t>
      </w:r>
      <w:r w:rsidR="00771311" w:rsidRPr="0026564A">
        <w:rPr>
          <w:rStyle w:val="normaltextrun"/>
          <w:rFonts w:ascii="Calibri" w:hAnsi="Calibri" w:cs="Calibri"/>
        </w:rPr>
        <w:t xml:space="preserve">. </w:t>
      </w:r>
    </w:p>
    <w:p w14:paraId="1C93BED7" w14:textId="6316C807" w:rsidR="002E359A" w:rsidRPr="0026564A" w:rsidRDefault="1133AEF1" w:rsidP="1133AEF1">
      <w:pPr>
        <w:pStyle w:val="paragraph"/>
        <w:numPr>
          <w:ilvl w:val="0"/>
          <w:numId w:val="25"/>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 xml:space="preserve">Work closely with </w:t>
      </w:r>
      <w:r w:rsidR="00653CF2" w:rsidRPr="0026564A">
        <w:rPr>
          <w:rStyle w:val="normaltextrun"/>
          <w:rFonts w:ascii="Calibri" w:hAnsi="Calibri" w:cs="Calibri"/>
        </w:rPr>
        <w:t>MCHCCN on</w:t>
      </w:r>
      <w:r w:rsidRPr="0026564A">
        <w:rPr>
          <w:rStyle w:val="normaltextrun"/>
          <w:rFonts w:ascii="Calibri" w:hAnsi="Calibri" w:cs="Calibri"/>
        </w:rPr>
        <w:t xml:space="preserve"> reporting </w:t>
      </w:r>
      <w:r w:rsidR="00277C58" w:rsidRPr="0026564A">
        <w:rPr>
          <w:rStyle w:val="normaltextrun"/>
          <w:rFonts w:ascii="Calibri" w:hAnsi="Calibri" w:cs="Calibri"/>
        </w:rPr>
        <w:t>requirements</w:t>
      </w:r>
      <w:r w:rsidR="00771311" w:rsidRPr="0026564A">
        <w:rPr>
          <w:rStyle w:val="normaltextrun"/>
          <w:rFonts w:ascii="Calibri" w:hAnsi="Calibri" w:cs="Calibri"/>
        </w:rPr>
        <w:t xml:space="preserve">. </w:t>
      </w:r>
    </w:p>
    <w:p w14:paraId="6EBBA356" w14:textId="29AB362D" w:rsidR="002E359A" w:rsidRPr="0026564A" w:rsidRDefault="1133AEF1" w:rsidP="1133AEF1">
      <w:pPr>
        <w:pStyle w:val="paragraph"/>
        <w:numPr>
          <w:ilvl w:val="0"/>
          <w:numId w:val="26"/>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Experience with HMIS and/or similar databases </w:t>
      </w:r>
    </w:p>
    <w:p w14:paraId="2F7609D0" w14:textId="764D3410" w:rsidR="002E359A" w:rsidRPr="0026564A" w:rsidRDefault="1133AEF1" w:rsidP="003250A5">
      <w:pPr>
        <w:pStyle w:val="paragraph"/>
        <w:numPr>
          <w:ilvl w:val="0"/>
          <w:numId w:val="26"/>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 xml:space="preserve">Experience working in health and human services </w:t>
      </w:r>
      <w:r w:rsidR="00653CF2" w:rsidRPr="0026564A">
        <w:rPr>
          <w:rStyle w:val="normaltextrun"/>
          <w:rFonts w:ascii="Calibri" w:hAnsi="Calibri" w:cs="Calibri"/>
        </w:rPr>
        <w:t>field.</w:t>
      </w:r>
      <w:r w:rsidRPr="0026564A">
        <w:rPr>
          <w:rStyle w:val="eop"/>
          <w:rFonts w:ascii="Calibri" w:hAnsi="Calibri" w:cs="Calibri"/>
        </w:rPr>
        <w:t> </w:t>
      </w:r>
    </w:p>
    <w:p w14:paraId="5E6335DF" w14:textId="0AD35209" w:rsidR="002E359A" w:rsidRPr="0026564A" w:rsidRDefault="1133AEF1" w:rsidP="003250A5">
      <w:pPr>
        <w:pStyle w:val="paragraph"/>
        <w:numPr>
          <w:ilvl w:val="0"/>
          <w:numId w:val="26"/>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 xml:space="preserve">Experience working with clients/community who have experienced </w:t>
      </w:r>
      <w:r w:rsidR="00653CF2" w:rsidRPr="0026564A">
        <w:rPr>
          <w:rStyle w:val="normaltextrun"/>
          <w:rFonts w:ascii="Calibri" w:hAnsi="Calibri" w:cs="Calibri"/>
        </w:rPr>
        <w:t>trauma.</w:t>
      </w:r>
      <w:r w:rsidRPr="0026564A">
        <w:rPr>
          <w:rStyle w:val="eop"/>
          <w:rFonts w:ascii="Calibri" w:hAnsi="Calibri" w:cs="Calibri"/>
        </w:rPr>
        <w:t> </w:t>
      </w:r>
    </w:p>
    <w:p w14:paraId="1F168687" w14:textId="77EA3779" w:rsidR="002E359A" w:rsidRPr="0026564A" w:rsidRDefault="1133AEF1" w:rsidP="1133AEF1">
      <w:pPr>
        <w:pStyle w:val="paragraph"/>
        <w:numPr>
          <w:ilvl w:val="0"/>
          <w:numId w:val="26"/>
        </w:numPr>
        <w:spacing w:before="0" w:beforeAutospacing="0" w:after="0" w:afterAutospacing="0"/>
        <w:ind w:left="1080" w:firstLine="0"/>
        <w:textAlignment w:val="baseline"/>
        <w:rPr>
          <w:rFonts w:ascii="Calibri" w:hAnsi="Calibri" w:cs="Calibri"/>
        </w:rPr>
      </w:pPr>
      <w:r w:rsidRPr="0026564A">
        <w:rPr>
          <w:rStyle w:val="normaltextrun"/>
          <w:rFonts w:ascii="Calibri" w:hAnsi="Calibri" w:cs="Calibri"/>
        </w:rPr>
        <w:t>Have positive working relationships with health and human services agencies in Muskegon County </w:t>
      </w:r>
    </w:p>
    <w:p w14:paraId="3E33ACB4" w14:textId="67FEDF6F" w:rsidR="002E359A" w:rsidRPr="0026564A" w:rsidRDefault="002E359A" w:rsidP="003250A5">
      <w:pPr>
        <w:pStyle w:val="paragraph"/>
        <w:numPr>
          <w:ilvl w:val="0"/>
          <w:numId w:val="27"/>
        </w:numPr>
        <w:spacing w:before="0" w:beforeAutospacing="0" w:after="0" w:afterAutospacing="0"/>
        <w:ind w:left="1080" w:firstLine="0"/>
        <w:textAlignment w:val="baseline"/>
        <w:rPr>
          <w:rStyle w:val="eop"/>
          <w:rFonts w:ascii="Calibri" w:hAnsi="Calibri" w:cs="Calibri"/>
        </w:rPr>
      </w:pPr>
      <w:r w:rsidRPr="0026564A">
        <w:rPr>
          <w:rStyle w:val="normaltextrun"/>
          <w:rFonts w:ascii="Calibri" w:hAnsi="Calibri" w:cs="Calibri"/>
        </w:rPr>
        <w:t xml:space="preserve">Have proven positive track record in working with Black, Indigenous, People of Color (BIPOC) community, Veterans, and those experiencing domestic </w:t>
      </w:r>
      <w:r w:rsidR="00653CF2" w:rsidRPr="0026564A">
        <w:rPr>
          <w:rStyle w:val="normaltextrun"/>
          <w:rFonts w:ascii="Calibri" w:hAnsi="Calibri" w:cs="Calibri"/>
        </w:rPr>
        <w:t>violence.</w:t>
      </w:r>
      <w:r w:rsidRPr="0026564A">
        <w:rPr>
          <w:rStyle w:val="eop"/>
          <w:rFonts w:ascii="Calibri" w:hAnsi="Calibri" w:cs="Calibri"/>
        </w:rPr>
        <w:t> </w:t>
      </w:r>
    </w:p>
    <w:p w14:paraId="23952CDA" w14:textId="47E97D1B" w:rsidR="00653CF2" w:rsidRPr="0026564A" w:rsidRDefault="00653CF2" w:rsidP="003250A5">
      <w:pPr>
        <w:pStyle w:val="paragraph"/>
        <w:numPr>
          <w:ilvl w:val="0"/>
          <w:numId w:val="27"/>
        </w:numPr>
        <w:spacing w:before="0" w:beforeAutospacing="0" w:after="0" w:afterAutospacing="0"/>
        <w:ind w:left="1080" w:firstLine="0"/>
        <w:textAlignment w:val="baseline"/>
        <w:rPr>
          <w:rStyle w:val="eop"/>
          <w:rFonts w:ascii="Calibri" w:hAnsi="Calibri" w:cs="Calibri"/>
        </w:rPr>
      </w:pPr>
      <w:r w:rsidRPr="0026564A">
        <w:rPr>
          <w:rStyle w:val="eop"/>
          <w:rFonts w:ascii="Calibri" w:hAnsi="Calibri" w:cs="Calibri"/>
        </w:rPr>
        <w:t xml:space="preserve">Have </w:t>
      </w:r>
      <w:r w:rsidR="005F3CF5" w:rsidRPr="0026564A">
        <w:rPr>
          <w:rStyle w:val="eop"/>
          <w:rFonts w:ascii="Calibri" w:hAnsi="Calibri" w:cs="Calibri"/>
        </w:rPr>
        <w:t>or can build landlord relationships</w:t>
      </w:r>
      <w:r w:rsidR="005861DE" w:rsidRPr="0026564A">
        <w:rPr>
          <w:rStyle w:val="eop"/>
          <w:rFonts w:ascii="Calibri" w:hAnsi="Calibri" w:cs="Calibri"/>
        </w:rPr>
        <w:t>.</w:t>
      </w:r>
    </w:p>
    <w:p w14:paraId="29225290" w14:textId="6658B7E1" w:rsidR="00405798" w:rsidRPr="0026564A" w:rsidRDefault="00405798" w:rsidP="003250A5">
      <w:pPr>
        <w:pStyle w:val="paragraph"/>
        <w:numPr>
          <w:ilvl w:val="0"/>
          <w:numId w:val="27"/>
        </w:numPr>
        <w:spacing w:before="0" w:beforeAutospacing="0" w:after="0" w:afterAutospacing="0"/>
        <w:ind w:left="1080" w:firstLine="0"/>
        <w:textAlignment w:val="baseline"/>
        <w:rPr>
          <w:rStyle w:val="eop"/>
          <w:rFonts w:ascii="Calibri" w:hAnsi="Calibri" w:cs="Calibri"/>
        </w:rPr>
      </w:pPr>
      <w:r w:rsidRPr="0026564A">
        <w:rPr>
          <w:rStyle w:val="eop"/>
          <w:rFonts w:ascii="Calibri" w:hAnsi="Calibri" w:cs="Calibri"/>
        </w:rPr>
        <w:t xml:space="preserve">Have experience in grant writing </w:t>
      </w:r>
      <w:r w:rsidR="00503846" w:rsidRPr="0026564A">
        <w:rPr>
          <w:rStyle w:val="eop"/>
          <w:rFonts w:ascii="Calibri" w:hAnsi="Calibri" w:cs="Calibri"/>
        </w:rPr>
        <w:t xml:space="preserve">and budgeting. </w:t>
      </w:r>
    </w:p>
    <w:p w14:paraId="58DC0390" w14:textId="3EE03F42" w:rsidR="00503846" w:rsidRPr="0026564A" w:rsidRDefault="00FD05C6" w:rsidP="003250A5">
      <w:pPr>
        <w:pStyle w:val="paragraph"/>
        <w:numPr>
          <w:ilvl w:val="0"/>
          <w:numId w:val="27"/>
        </w:numPr>
        <w:spacing w:before="0" w:beforeAutospacing="0" w:after="0" w:afterAutospacing="0"/>
        <w:ind w:left="1080" w:firstLine="0"/>
        <w:textAlignment w:val="baseline"/>
        <w:rPr>
          <w:rFonts w:ascii="Calibri" w:hAnsi="Calibri" w:cs="Calibri"/>
        </w:rPr>
      </w:pPr>
      <w:r w:rsidRPr="0026564A">
        <w:rPr>
          <w:rStyle w:val="eop"/>
          <w:rFonts w:ascii="Calibri" w:hAnsi="Calibri" w:cs="Calibri"/>
        </w:rPr>
        <w:t xml:space="preserve">Willing to have or have a local brick and mortar </w:t>
      </w:r>
      <w:r w:rsidR="00331F97" w:rsidRPr="0026564A">
        <w:rPr>
          <w:rStyle w:val="eop"/>
          <w:rFonts w:ascii="Calibri" w:hAnsi="Calibri" w:cs="Calibri"/>
        </w:rPr>
        <w:t>presence</w:t>
      </w:r>
      <w:r w:rsidR="00F750B8" w:rsidRPr="0026564A">
        <w:rPr>
          <w:rStyle w:val="eop"/>
          <w:rFonts w:ascii="Calibri" w:hAnsi="Calibri" w:cs="Calibri"/>
        </w:rPr>
        <w:t xml:space="preserve">. </w:t>
      </w:r>
    </w:p>
    <w:p w14:paraId="5F75500D"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09E511F3" w14:textId="0BE2D723" w:rsidR="009A3B18" w:rsidRDefault="002E359A" w:rsidP="002E359A">
      <w:pPr>
        <w:pStyle w:val="paragraph"/>
        <w:spacing w:before="0" w:beforeAutospacing="0" w:after="0" w:afterAutospacing="0"/>
        <w:textAlignment w:val="baseline"/>
        <w:rPr>
          <w:rStyle w:val="normaltextrun"/>
          <w:rFonts w:ascii="Calibri" w:hAnsi="Calibri" w:cs="Calibri"/>
          <w:b/>
          <w:bCs/>
        </w:rPr>
      </w:pPr>
      <w:r w:rsidRPr="0026564A">
        <w:rPr>
          <w:rStyle w:val="eop"/>
          <w:rFonts w:ascii="Calibri" w:hAnsi="Calibri" w:cs="Calibri"/>
        </w:rPr>
        <w:t> </w:t>
      </w:r>
      <w:r w:rsidR="128C7540" w:rsidRPr="0026564A">
        <w:rPr>
          <w:rStyle w:val="eop"/>
          <w:rFonts w:ascii="Calibri" w:hAnsi="Calibri" w:cs="Calibri"/>
        </w:rPr>
        <w:t>  </w:t>
      </w:r>
      <w:r w:rsidR="009A3B18">
        <w:rPr>
          <w:rStyle w:val="normaltextrun"/>
          <w:rFonts w:ascii="Calibri" w:hAnsi="Calibri" w:cs="Calibri"/>
          <w:b/>
          <w:bCs/>
        </w:rPr>
        <w:t>Application Narrative:</w:t>
      </w:r>
    </w:p>
    <w:p w14:paraId="2FE3FBBB" w14:textId="285A0D1D" w:rsidR="002E359A" w:rsidRPr="0026564A" w:rsidRDefault="00374CCB" w:rsidP="002E359A">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b/>
          <w:bCs/>
        </w:rPr>
        <w:t xml:space="preserve"> Please</w:t>
      </w:r>
      <w:r w:rsidR="00C71E98">
        <w:rPr>
          <w:rStyle w:val="normaltextrun"/>
          <w:rFonts w:ascii="Calibri" w:hAnsi="Calibri" w:cs="Calibri"/>
          <w:b/>
          <w:bCs/>
        </w:rPr>
        <w:t xml:space="preserve"> provide a written narrative to each of the following</w:t>
      </w:r>
      <w:r w:rsidR="002E359A" w:rsidRPr="0026564A">
        <w:rPr>
          <w:rStyle w:val="eop"/>
          <w:rFonts w:ascii="Calibri" w:hAnsi="Calibri" w:cs="Calibri"/>
        </w:rPr>
        <w:t> </w:t>
      </w:r>
    </w:p>
    <w:p w14:paraId="583CF658" w14:textId="0C3FB731" w:rsidR="002E359A" w:rsidRPr="0026564A" w:rsidRDefault="005F55F7" w:rsidP="0026767D">
      <w:pPr>
        <w:pStyle w:val="paragraph"/>
        <w:spacing w:before="0" w:beforeAutospacing="0" w:after="0" w:afterAutospacing="0"/>
        <w:ind w:left="1080"/>
        <w:textAlignment w:val="baseline"/>
        <w:rPr>
          <w:rFonts w:ascii="Calibri" w:hAnsi="Calibri" w:cs="Calibri"/>
        </w:rPr>
      </w:pPr>
      <w:r>
        <w:rPr>
          <w:rStyle w:val="normaltextrun"/>
          <w:rFonts w:ascii="Calibri" w:hAnsi="Calibri" w:cs="Calibri"/>
        </w:rPr>
        <w:t>1.</w:t>
      </w:r>
      <w:r w:rsidR="128C7540" w:rsidRPr="0026564A">
        <w:rPr>
          <w:rStyle w:val="normaltextrun"/>
          <w:rFonts w:ascii="Calibri" w:hAnsi="Calibri" w:cs="Calibri"/>
        </w:rPr>
        <w:t xml:space="preserve"> Please describe how </w:t>
      </w:r>
      <w:r w:rsidR="00414F21" w:rsidRPr="0026564A">
        <w:rPr>
          <w:rStyle w:val="normaltextrun"/>
          <w:rFonts w:ascii="Calibri" w:hAnsi="Calibri" w:cs="Calibri"/>
        </w:rPr>
        <w:t>you</w:t>
      </w:r>
      <w:r w:rsidR="00414F21">
        <w:rPr>
          <w:rStyle w:val="normaltextrun"/>
          <w:rFonts w:ascii="Calibri" w:hAnsi="Calibri" w:cs="Calibri"/>
        </w:rPr>
        <w:t xml:space="preserve"> will </w:t>
      </w:r>
      <w:r w:rsidR="006A60EE">
        <w:rPr>
          <w:rStyle w:val="normaltextrun"/>
          <w:rFonts w:ascii="Calibri" w:hAnsi="Calibri" w:cs="Calibri"/>
        </w:rPr>
        <w:t>fulfill</w:t>
      </w:r>
      <w:r w:rsidR="0026767D">
        <w:rPr>
          <w:rStyle w:val="normaltextrun"/>
          <w:rFonts w:ascii="Calibri" w:hAnsi="Calibri" w:cs="Calibri"/>
        </w:rPr>
        <w:t xml:space="preserve"> the responsibilities of the HARA</w:t>
      </w:r>
      <w:r w:rsidR="128C7540" w:rsidRPr="0026564A">
        <w:rPr>
          <w:rStyle w:val="normaltextrun"/>
          <w:rFonts w:ascii="Calibri" w:hAnsi="Calibri" w:cs="Calibri"/>
        </w:rPr>
        <w:t xml:space="preserve"> including:</w:t>
      </w:r>
      <w:r w:rsidR="128C7540" w:rsidRPr="0026564A">
        <w:rPr>
          <w:rStyle w:val="eop"/>
          <w:rFonts w:ascii="Calibri" w:hAnsi="Calibri" w:cs="Calibri"/>
        </w:rPr>
        <w:t> </w:t>
      </w:r>
    </w:p>
    <w:p w14:paraId="35C37DC3" w14:textId="0B87DF3A" w:rsidR="002E359A" w:rsidRPr="0026564A" w:rsidRDefault="0026767D" w:rsidP="003250A5">
      <w:pPr>
        <w:pStyle w:val="paragraph"/>
        <w:numPr>
          <w:ilvl w:val="0"/>
          <w:numId w:val="36"/>
        </w:numPr>
        <w:spacing w:before="0" w:beforeAutospacing="0" w:after="0" w:afterAutospacing="0"/>
        <w:ind w:left="1800" w:firstLine="0"/>
        <w:textAlignment w:val="baseline"/>
        <w:rPr>
          <w:rFonts w:ascii="Calibri" w:hAnsi="Calibri" w:cs="Calibri"/>
        </w:rPr>
      </w:pPr>
      <w:r>
        <w:rPr>
          <w:rStyle w:val="normaltextrun"/>
          <w:rFonts w:ascii="Calibri" w:hAnsi="Calibri" w:cs="Calibri"/>
        </w:rPr>
        <w:t>Staffing</w:t>
      </w:r>
    </w:p>
    <w:p w14:paraId="27BC7BFB" w14:textId="77777777" w:rsidR="002E359A" w:rsidRPr="0026564A" w:rsidRDefault="002E359A" w:rsidP="003250A5">
      <w:pPr>
        <w:pStyle w:val="paragraph"/>
        <w:numPr>
          <w:ilvl w:val="0"/>
          <w:numId w:val="36"/>
        </w:numPr>
        <w:spacing w:before="0" w:beforeAutospacing="0" w:after="0" w:afterAutospacing="0"/>
        <w:ind w:left="1800" w:firstLine="0"/>
        <w:textAlignment w:val="baseline"/>
        <w:rPr>
          <w:rFonts w:ascii="Calibri" w:hAnsi="Calibri" w:cs="Calibri"/>
        </w:rPr>
      </w:pPr>
      <w:r w:rsidRPr="0026564A">
        <w:rPr>
          <w:rStyle w:val="normaltextrun"/>
          <w:rFonts w:ascii="Calibri" w:hAnsi="Calibri" w:cs="Calibri"/>
        </w:rPr>
        <w:t>Hours of operations</w:t>
      </w:r>
      <w:r w:rsidRPr="0026564A">
        <w:rPr>
          <w:rStyle w:val="eop"/>
          <w:rFonts w:ascii="Calibri" w:hAnsi="Calibri" w:cs="Calibri"/>
        </w:rPr>
        <w:t> </w:t>
      </w:r>
    </w:p>
    <w:p w14:paraId="04ED135F" w14:textId="744A9C40" w:rsidR="002E359A" w:rsidRPr="0026564A" w:rsidRDefault="002E359A" w:rsidP="003250A5">
      <w:pPr>
        <w:pStyle w:val="paragraph"/>
        <w:numPr>
          <w:ilvl w:val="0"/>
          <w:numId w:val="36"/>
        </w:numPr>
        <w:spacing w:before="0" w:beforeAutospacing="0" w:after="0" w:afterAutospacing="0"/>
        <w:ind w:left="1800" w:firstLine="0"/>
        <w:textAlignment w:val="baseline"/>
        <w:rPr>
          <w:rFonts w:ascii="Calibri" w:hAnsi="Calibri" w:cs="Calibri"/>
        </w:rPr>
      </w:pPr>
      <w:r w:rsidRPr="0026564A">
        <w:rPr>
          <w:rStyle w:val="normaltextrun"/>
          <w:rFonts w:ascii="Calibri" w:hAnsi="Calibri" w:cs="Calibri"/>
        </w:rPr>
        <w:t>Location</w:t>
      </w:r>
      <w:r w:rsidR="00D96ABE">
        <w:rPr>
          <w:rStyle w:val="eop"/>
          <w:rFonts w:ascii="Calibri" w:hAnsi="Calibri" w:cs="Calibri"/>
        </w:rPr>
        <w:t>(s)</w:t>
      </w:r>
    </w:p>
    <w:p w14:paraId="6B50E60E" w14:textId="77777777" w:rsidR="00C9668B" w:rsidRDefault="005F55F7" w:rsidP="0026767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 xml:space="preserve">2. </w:t>
      </w:r>
      <w:r w:rsidR="002E359A" w:rsidRPr="0026564A">
        <w:rPr>
          <w:rStyle w:val="normaltextrun"/>
          <w:rFonts w:ascii="Calibri" w:hAnsi="Calibri" w:cs="Calibri"/>
        </w:rPr>
        <w:t xml:space="preserve">Please demonstrate how staff will be supervised and </w:t>
      </w:r>
      <w:r w:rsidR="001137DA" w:rsidRPr="0026564A">
        <w:rPr>
          <w:rStyle w:val="normaltextrun"/>
          <w:rFonts w:ascii="Calibri" w:hAnsi="Calibri" w:cs="Calibri"/>
        </w:rPr>
        <w:t>supported.</w:t>
      </w:r>
    </w:p>
    <w:p w14:paraId="63E72408" w14:textId="78540430" w:rsidR="00C9668B" w:rsidRDefault="00C9668B" w:rsidP="00C9668B">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 xml:space="preserve">3. Please describe in detail your organizations mission, types of programs and services offered and how homelessness programs fit within that mission. </w:t>
      </w:r>
    </w:p>
    <w:p w14:paraId="1E3BA73B" w14:textId="00CD10B6" w:rsidR="002E359A" w:rsidRDefault="00EF37AA" w:rsidP="0026767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4</w:t>
      </w:r>
      <w:r w:rsidR="005F55F7">
        <w:rPr>
          <w:rStyle w:val="normaltextrun"/>
          <w:rFonts w:ascii="Calibri" w:hAnsi="Calibri" w:cs="Calibri"/>
        </w:rPr>
        <w:t xml:space="preserve">. </w:t>
      </w:r>
      <w:r w:rsidR="128C7540" w:rsidRPr="0026564A">
        <w:rPr>
          <w:rStyle w:val="normaltextrun"/>
          <w:rFonts w:ascii="Calibri" w:hAnsi="Calibri" w:cs="Calibri"/>
        </w:rPr>
        <w:t>Describe your agenc</w:t>
      </w:r>
      <w:r w:rsidR="007F0413">
        <w:rPr>
          <w:rStyle w:val="normaltextrun"/>
          <w:rFonts w:ascii="Calibri" w:hAnsi="Calibri" w:cs="Calibri"/>
        </w:rPr>
        <w:t>y</w:t>
      </w:r>
      <w:r w:rsidR="0040257F">
        <w:rPr>
          <w:rStyle w:val="normaltextrun"/>
          <w:rFonts w:ascii="Calibri" w:hAnsi="Calibri" w:cs="Calibri"/>
        </w:rPr>
        <w:t>’s</w:t>
      </w:r>
      <w:r w:rsidR="128C7540" w:rsidRPr="0026564A">
        <w:rPr>
          <w:rStyle w:val="normaltextrun"/>
          <w:rFonts w:ascii="Calibri" w:hAnsi="Calibri" w:cs="Calibri"/>
        </w:rPr>
        <w:t xml:space="preserve"> experience in supporting individuals and families experiencing homelessness</w:t>
      </w:r>
      <w:r w:rsidR="0058707E">
        <w:rPr>
          <w:rStyle w:val="normaltextrun"/>
          <w:rFonts w:ascii="Calibri" w:hAnsi="Calibri" w:cs="Calibri"/>
        </w:rPr>
        <w:t xml:space="preserve"> with housing and support services</w:t>
      </w:r>
      <w:r w:rsidR="004F54AC">
        <w:rPr>
          <w:rStyle w:val="normaltextrun"/>
          <w:rFonts w:ascii="Calibri" w:hAnsi="Calibri" w:cs="Calibri"/>
        </w:rPr>
        <w:t>.</w:t>
      </w:r>
    </w:p>
    <w:p w14:paraId="1B6A04C1" w14:textId="767303A1" w:rsidR="007F15F5" w:rsidRDefault="00EF37AA" w:rsidP="0026767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5</w:t>
      </w:r>
      <w:r w:rsidR="00CD69C7">
        <w:rPr>
          <w:rStyle w:val="normaltextrun"/>
          <w:rFonts w:ascii="Calibri" w:hAnsi="Calibri" w:cs="Calibri"/>
        </w:rPr>
        <w:t xml:space="preserve">. Describe how you propose to </w:t>
      </w:r>
      <w:r w:rsidR="00C92AE8">
        <w:rPr>
          <w:rStyle w:val="normaltextrun"/>
          <w:rFonts w:ascii="Calibri" w:hAnsi="Calibri" w:cs="Calibri"/>
        </w:rPr>
        <w:t xml:space="preserve">address </w:t>
      </w:r>
      <w:r w:rsidR="00CD69C7">
        <w:rPr>
          <w:rStyle w:val="normaltextrun"/>
          <w:rFonts w:ascii="Calibri" w:hAnsi="Calibri" w:cs="Calibri"/>
        </w:rPr>
        <w:t xml:space="preserve">individuals and families </w:t>
      </w:r>
      <w:r w:rsidR="005E2F3C">
        <w:rPr>
          <w:rStyle w:val="normaltextrun"/>
          <w:rFonts w:ascii="Calibri" w:hAnsi="Calibri" w:cs="Calibri"/>
        </w:rPr>
        <w:t xml:space="preserve">experiencing homelessness </w:t>
      </w:r>
      <w:r w:rsidR="00CD69C7">
        <w:rPr>
          <w:rStyle w:val="normaltextrun"/>
          <w:rFonts w:ascii="Calibri" w:hAnsi="Calibri" w:cs="Calibri"/>
        </w:rPr>
        <w:t>with housing and support services as interim HARA.</w:t>
      </w:r>
    </w:p>
    <w:p w14:paraId="513804C2" w14:textId="64959F75" w:rsidR="00E57626" w:rsidRPr="0026564A" w:rsidRDefault="00AB58C3" w:rsidP="0026767D">
      <w:pPr>
        <w:pStyle w:val="paragraph"/>
        <w:spacing w:before="0" w:beforeAutospacing="0" w:after="0" w:afterAutospacing="0"/>
        <w:ind w:left="1080"/>
        <w:textAlignment w:val="baseline"/>
        <w:rPr>
          <w:rFonts w:ascii="Calibri" w:hAnsi="Calibri" w:cs="Calibri"/>
        </w:rPr>
      </w:pPr>
      <w:r>
        <w:rPr>
          <w:rStyle w:val="normaltextrun"/>
          <w:rFonts w:ascii="Calibri" w:hAnsi="Calibri" w:cs="Calibri"/>
        </w:rPr>
        <w:t>6</w:t>
      </w:r>
      <w:r w:rsidR="007F15F5">
        <w:rPr>
          <w:rStyle w:val="normaltextrun"/>
          <w:rFonts w:ascii="Calibri" w:hAnsi="Calibri" w:cs="Calibri"/>
        </w:rPr>
        <w:t xml:space="preserve">. </w:t>
      </w:r>
      <w:r w:rsidR="00E20FFA">
        <w:rPr>
          <w:rStyle w:val="normaltextrun"/>
          <w:rFonts w:ascii="Calibri" w:hAnsi="Calibri" w:cs="Calibri"/>
        </w:rPr>
        <w:t>Please describe your experience</w:t>
      </w:r>
      <w:r w:rsidR="0099405B">
        <w:rPr>
          <w:rStyle w:val="normaltextrun"/>
          <w:rFonts w:ascii="Calibri" w:hAnsi="Calibri" w:cs="Calibri"/>
        </w:rPr>
        <w:t xml:space="preserve"> with</w:t>
      </w:r>
      <w:r w:rsidR="00E20FFA">
        <w:rPr>
          <w:rStyle w:val="normaltextrun"/>
          <w:rFonts w:ascii="Calibri" w:hAnsi="Calibri" w:cs="Calibri"/>
        </w:rPr>
        <w:t xml:space="preserve"> </w:t>
      </w:r>
      <w:r w:rsidR="0099405B">
        <w:rPr>
          <w:rStyle w:val="normaltextrun"/>
          <w:rFonts w:ascii="Calibri" w:hAnsi="Calibri" w:cs="Calibri"/>
        </w:rPr>
        <w:t xml:space="preserve">managing programs using HUD, MSHDA and other public resources. </w:t>
      </w:r>
      <w:r w:rsidR="00CD69C7">
        <w:rPr>
          <w:rStyle w:val="normaltextrun"/>
          <w:rFonts w:ascii="Calibri" w:hAnsi="Calibri" w:cs="Calibri"/>
        </w:rPr>
        <w:t xml:space="preserve"> </w:t>
      </w:r>
    </w:p>
    <w:p w14:paraId="0A80F083" w14:textId="3989B13D" w:rsidR="002B4E71" w:rsidRDefault="00AB58C3" w:rsidP="0026767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7</w:t>
      </w:r>
      <w:r w:rsidR="004A79B8">
        <w:rPr>
          <w:rStyle w:val="normaltextrun"/>
          <w:rFonts w:ascii="Calibri" w:hAnsi="Calibri" w:cs="Calibri"/>
        </w:rPr>
        <w:t xml:space="preserve">. </w:t>
      </w:r>
      <w:r w:rsidR="128C7540" w:rsidRPr="0026564A">
        <w:rPr>
          <w:rStyle w:val="normaltextrun"/>
          <w:rFonts w:ascii="Calibri" w:hAnsi="Calibri" w:cs="Calibri"/>
        </w:rPr>
        <w:t>Describe your agency’ racial equity framework and/or equity strategic planning efforts to date.</w:t>
      </w:r>
    </w:p>
    <w:p w14:paraId="2B4230AC" w14:textId="6DAC44DF" w:rsidR="002E359A" w:rsidRDefault="00872958" w:rsidP="0026767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8. D</w:t>
      </w:r>
      <w:r w:rsidR="000A1D70">
        <w:rPr>
          <w:rStyle w:val="normaltextrun"/>
          <w:rFonts w:ascii="Calibri" w:hAnsi="Calibri" w:cs="Calibri"/>
        </w:rPr>
        <w:t>escribe</w:t>
      </w:r>
      <w:r>
        <w:rPr>
          <w:rStyle w:val="normaltextrun"/>
          <w:rFonts w:ascii="Calibri" w:hAnsi="Calibri" w:cs="Calibri"/>
        </w:rPr>
        <w:t xml:space="preserve"> your agency</w:t>
      </w:r>
      <w:r w:rsidR="000A1D70">
        <w:rPr>
          <w:rStyle w:val="normaltextrun"/>
          <w:rFonts w:ascii="Calibri" w:hAnsi="Calibri" w:cs="Calibri"/>
        </w:rPr>
        <w:t>’s</w:t>
      </w:r>
      <w:r>
        <w:rPr>
          <w:rStyle w:val="normaltextrun"/>
          <w:rFonts w:ascii="Calibri" w:hAnsi="Calibri" w:cs="Calibri"/>
        </w:rPr>
        <w:t xml:space="preserve"> HMIS experience</w:t>
      </w:r>
      <w:r w:rsidR="000A1D70">
        <w:rPr>
          <w:rStyle w:val="normaltextrun"/>
          <w:rFonts w:ascii="Calibri" w:hAnsi="Calibri" w:cs="Calibri"/>
        </w:rPr>
        <w:t xml:space="preserve">. </w:t>
      </w:r>
      <w:r w:rsidR="128C7540" w:rsidRPr="0026564A">
        <w:rPr>
          <w:rStyle w:val="normaltextrun"/>
          <w:rFonts w:ascii="Calibri" w:hAnsi="Calibri" w:cs="Calibri"/>
        </w:rPr>
        <w:t> </w:t>
      </w:r>
    </w:p>
    <w:p w14:paraId="04DB1088" w14:textId="77777777" w:rsidR="000A1D70" w:rsidRPr="0026564A" w:rsidRDefault="000A1D70" w:rsidP="0026767D">
      <w:pPr>
        <w:pStyle w:val="paragraph"/>
        <w:spacing w:before="0" w:beforeAutospacing="0" w:after="0" w:afterAutospacing="0"/>
        <w:ind w:left="1080"/>
        <w:textAlignment w:val="baseline"/>
        <w:rPr>
          <w:rFonts w:ascii="Calibri" w:hAnsi="Calibri" w:cs="Calibri"/>
        </w:rPr>
      </w:pPr>
    </w:p>
    <w:p w14:paraId="64FC6114" w14:textId="5AAA0E41" w:rsidR="003F0425" w:rsidRDefault="0003624B" w:rsidP="0026767D">
      <w:pPr>
        <w:pStyle w:val="paragraph"/>
        <w:spacing w:before="0" w:beforeAutospacing="0" w:after="0" w:afterAutospacing="0"/>
        <w:ind w:left="1080"/>
        <w:textAlignment w:val="baseline"/>
        <w:rPr>
          <w:rStyle w:val="eop"/>
          <w:rFonts w:ascii="Calibri" w:hAnsi="Calibri" w:cs="Calibri"/>
        </w:rPr>
      </w:pPr>
      <w:r>
        <w:rPr>
          <w:rStyle w:val="eop"/>
          <w:rFonts w:ascii="Calibri" w:hAnsi="Calibri" w:cs="Calibri"/>
        </w:rPr>
        <w:t>9</w:t>
      </w:r>
      <w:r w:rsidR="00CD1652">
        <w:rPr>
          <w:rStyle w:val="eop"/>
          <w:rFonts w:ascii="Calibri" w:hAnsi="Calibri" w:cs="Calibri"/>
        </w:rPr>
        <w:t xml:space="preserve">. </w:t>
      </w:r>
      <w:r w:rsidR="003F0425">
        <w:rPr>
          <w:rStyle w:val="eop"/>
          <w:rFonts w:ascii="Calibri" w:hAnsi="Calibri" w:cs="Calibri"/>
        </w:rPr>
        <w:t xml:space="preserve">How will </w:t>
      </w:r>
      <w:r w:rsidR="00F43732">
        <w:rPr>
          <w:rStyle w:val="eop"/>
          <w:rFonts w:ascii="Calibri" w:hAnsi="Calibri" w:cs="Calibri"/>
        </w:rPr>
        <w:t xml:space="preserve">organization ensure compliance with interim HARA program requirements. This includes: </w:t>
      </w:r>
    </w:p>
    <w:p w14:paraId="345D9C8B" w14:textId="00BE3B97" w:rsidR="00F43732" w:rsidRDefault="007E3A08" w:rsidP="00871577">
      <w:pPr>
        <w:pStyle w:val="paragraph"/>
        <w:numPr>
          <w:ilvl w:val="0"/>
          <w:numId w:val="43"/>
        </w:numPr>
        <w:spacing w:before="0" w:beforeAutospacing="0" w:after="0" w:afterAutospacing="0"/>
        <w:textAlignment w:val="baseline"/>
        <w:rPr>
          <w:rStyle w:val="eop"/>
          <w:rFonts w:ascii="Calibri" w:hAnsi="Calibri" w:cs="Calibri"/>
        </w:rPr>
      </w:pPr>
      <w:r>
        <w:rPr>
          <w:rStyle w:val="eop"/>
          <w:rFonts w:ascii="Calibri" w:hAnsi="Calibri" w:cs="Calibri"/>
        </w:rPr>
        <w:t>Financial Management System</w:t>
      </w:r>
    </w:p>
    <w:p w14:paraId="55115D36" w14:textId="563787E7" w:rsidR="007E3A08" w:rsidRDefault="007E3A08" w:rsidP="00871577">
      <w:pPr>
        <w:pStyle w:val="paragraph"/>
        <w:numPr>
          <w:ilvl w:val="0"/>
          <w:numId w:val="43"/>
        </w:numPr>
        <w:spacing w:before="0" w:beforeAutospacing="0" w:after="0" w:afterAutospacing="0"/>
        <w:textAlignment w:val="baseline"/>
        <w:rPr>
          <w:rStyle w:val="eop"/>
          <w:rFonts w:ascii="Calibri" w:hAnsi="Calibri" w:cs="Calibri"/>
        </w:rPr>
      </w:pPr>
      <w:r>
        <w:rPr>
          <w:rStyle w:val="eop"/>
          <w:rFonts w:ascii="Calibri" w:hAnsi="Calibri" w:cs="Calibri"/>
        </w:rPr>
        <w:lastRenderedPageBreak/>
        <w:t>Participant Eligibility</w:t>
      </w:r>
    </w:p>
    <w:p w14:paraId="454D0E5C" w14:textId="2B65896D" w:rsidR="007E3A08" w:rsidRDefault="007E3A08" w:rsidP="00871577">
      <w:pPr>
        <w:pStyle w:val="paragraph"/>
        <w:numPr>
          <w:ilvl w:val="0"/>
          <w:numId w:val="43"/>
        </w:numPr>
        <w:spacing w:before="0" w:beforeAutospacing="0" w:after="0" w:afterAutospacing="0"/>
        <w:textAlignment w:val="baseline"/>
        <w:rPr>
          <w:rStyle w:val="eop"/>
          <w:rFonts w:ascii="Calibri" w:hAnsi="Calibri" w:cs="Calibri"/>
        </w:rPr>
      </w:pPr>
      <w:r>
        <w:rPr>
          <w:rStyle w:val="eop"/>
          <w:rFonts w:ascii="Calibri" w:hAnsi="Calibri" w:cs="Calibri"/>
        </w:rPr>
        <w:t>Record Keepin</w:t>
      </w:r>
      <w:r w:rsidR="00CD1652">
        <w:rPr>
          <w:rStyle w:val="eop"/>
          <w:rFonts w:ascii="Calibri" w:hAnsi="Calibri" w:cs="Calibri"/>
        </w:rPr>
        <w:t>g</w:t>
      </w:r>
    </w:p>
    <w:p w14:paraId="6CA90433" w14:textId="7155F2A3" w:rsidR="007E3A08" w:rsidRDefault="007E3A08" w:rsidP="00871577">
      <w:pPr>
        <w:pStyle w:val="paragraph"/>
        <w:numPr>
          <w:ilvl w:val="0"/>
          <w:numId w:val="43"/>
        </w:numPr>
        <w:spacing w:before="0" w:beforeAutospacing="0" w:after="0" w:afterAutospacing="0"/>
        <w:textAlignment w:val="baseline"/>
        <w:rPr>
          <w:rStyle w:val="eop"/>
          <w:rFonts w:ascii="Calibri" w:hAnsi="Calibri" w:cs="Calibri"/>
        </w:rPr>
      </w:pPr>
      <w:r>
        <w:rPr>
          <w:rStyle w:val="eop"/>
          <w:rFonts w:ascii="Calibri" w:hAnsi="Calibri" w:cs="Calibri"/>
        </w:rPr>
        <w:t>Reporting</w:t>
      </w:r>
    </w:p>
    <w:p w14:paraId="4D1BFAAE" w14:textId="094A4178" w:rsidR="00594E67" w:rsidRDefault="00594E67" w:rsidP="00871577">
      <w:pPr>
        <w:pStyle w:val="paragraph"/>
        <w:numPr>
          <w:ilvl w:val="0"/>
          <w:numId w:val="43"/>
        </w:numPr>
        <w:spacing w:before="0" w:beforeAutospacing="0" w:after="0" w:afterAutospacing="0"/>
        <w:textAlignment w:val="baseline"/>
        <w:rPr>
          <w:rStyle w:val="eop"/>
          <w:rFonts w:ascii="Calibri" w:hAnsi="Calibri" w:cs="Calibri"/>
        </w:rPr>
      </w:pPr>
      <w:r>
        <w:rPr>
          <w:rStyle w:val="eop"/>
          <w:rFonts w:ascii="Calibri" w:hAnsi="Calibri" w:cs="Calibri"/>
        </w:rPr>
        <w:t>Timely expenditures</w:t>
      </w:r>
    </w:p>
    <w:p w14:paraId="0A85F263" w14:textId="35FEFBE2" w:rsidR="00C97EBC" w:rsidRPr="0026564A" w:rsidRDefault="0003624B" w:rsidP="00C97EBC">
      <w:pPr>
        <w:pStyle w:val="paragraph"/>
        <w:spacing w:before="0" w:beforeAutospacing="0" w:after="0" w:afterAutospacing="0"/>
        <w:ind w:left="1080"/>
        <w:textAlignment w:val="baseline"/>
        <w:rPr>
          <w:rFonts w:ascii="Calibri" w:hAnsi="Calibri" w:cs="Calibri"/>
        </w:rPr>
      </w:pPr>
      <w:r>
        <w:rPr>
          <w:rStyle w:val="normaltextrun"/>
          <w:rFonts w:ascii="Calibri" w:hAnsi="Calibri" w:cs="Calibri"/>
        </w:rPr>
        <w:t>10</w:t>
      </w:r>
      <w:r w:rsidR="00C97EBC">
        <w:rPr>
          <w:rStyle w:val="normaltextrun"/>
          <w:rFonts w:ascii="Calibri" w:hAnsi="Calibri" w:cs="Calibri"/>
        </w:rPr>
        <w:t xml:space="preserve">. </w:t>
      </w:r>
      <w:r w:rsidR="00C97EBC" w:rsidRPr="0026564A">
        <w:rPr>
          <w:rStyle w:val="normaltextrun"/>
          <w:rFonts w:ascii="Calibri" w:hAnsi="Calibri" w:cs="Calibri"/>
        </w:rPr>
        <w:t>Describe any expected barriers to service and/or additional needs you might have to do this role well. (This question will not be scored)</w:t>
      </w:r>
      <w:r w:rsidR="00C97EBC" w:rsidRPr="0026564A">
        <w:rPr>
          <w:rStyle w:val="eop"/>
          <w:rFonts w:ascii="Calibri" w:hAnsi="Calibri" w:cs="Calibri"/>
        </w:rPr>
        <w:t> </w:t>
      </w:r>
    </w:p>
    <w:p w14:paraId="040BB917" w14:textId="77777777" w:rsidR="00C97EBC" w:rsidRPr="0026564A" w:rsidRDefault="00C97EBC" w:rsidP="0026767D">
      <w:pPr>
        <w:pStyle w:val="paragraph"/>
        <w:spacing w:before="0" w:beforeAutospacing="0" w:after="0" w:afterAutospacing="0"/>
        <w:ind w:left="1080"/>
        <w:textAlignment w:val="baseline"/>
        <w:rPr>
          <w:rFonts w:ascii="Calibri" w:hAnsi="Calibri" w:cs="Calibri"/>
        </w:rPr>
      </w:pPr>
    </w:p>
    <w:p w14:paraId="0C403F0D" w14:textId="77777777"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p>
    <w:p w14:paraId="27F9D27B" w14:textId="2CE220FA"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rPr>
        <w:t> </w:t>
      </w:r>
      <w:r w:rsidRPr="0026564A">
        <w:rPr>
          <w:rStyle w:val="normaltextrun"/>
          <w:rFonts w:ascii="Calibri" w:hAnsi="Calibri" w:cs="Calibri"/>
          <w:b/>
          <w:bCs/>
        </w:rPr>
        <w:t>Needed Documents:</w:t>
      </w:r>
      <w:r w:rsidRPr="0026564A">
        <w:rPr>
          <w:rStyle w:val="eop"/>
          <w:rFonts w:ascii="Calibri" w:hAnsi="Calibri" w:cs="Calibri"/>
        </w:rPr>
        <w:t> </w:t>
      </w:r>
    </w:p>
    <w:p w14:paraId="5E717568" w14:textId="58C3959B" w:rsidR="006E29B9" w:rsidRDefault="006E29B9" w:rsidP="003250A5">
      <w:pPr>
        <w:pStyle w:val="paragraph"/>
        <w:numPr>
          <w:ilvl w:val="0"/>
          <w:numId w:val="39"/>
        </w:numPr>
        <w:spacing w:before="0" w:beforeAutospacing="0" w:after="0" w:afterAutospacing="0"/>
        <w:ind w:left="1440" w:firstLine="0"/>
        <w:textAlignment w:val="baseline"/>
        <w:rPr>
          <w:rStyle w:val="normaltextrun"/>
          <w:rFonts w:ascii="Calibri" w:hAnsi="Calibri" w:cs="Calibri"/>
        </w:rPr>
      </w:pPr>
      <w:r>
        <w:rPr>
          <w:rStyle w:val="normaltextrun"/>
          <w:rFonts w:ascii="Calibri" w:hAnsi="Calibri" w:cs="Calibri"/>
        </w:rPr>
        <w:t xml:space="preserve">Cover Letter </w:t>
      </w:r>
    </w:p>
    <w:p w14:paraId="624F35F8" w14:textId="0067350D" w:rsidR="00925EE6" w:rsidRDefault="00925EE6" w:rsidP="003250A5">
      <w:pPr>
        <w:pStyle w:val="paragraph"/>
        <w:numPr>
          <w:ilvl w:val="0"/>
          <w:numId w:val="39"/>
        </w:numPr>
        <w:spacing w:before="0" w:beforeAutospacing="0" w:after="0" w:afterAutospacing="0"/>
        <w:ind w:left="1440" w:firstLine="0"/>
        <w:textAlignment w:val="baseline"/>
        <w:rPr>
          <w:rStyle w:val="normaltextrun"/>
          <w:rFonts w:ascii="Calibri" w:hAnsi="Calibri" w:cs="Calibri"/>
        </w:rPr>
      </w:pPr>
      <w:r>
        <w:rPr>
          <w:rStyle w:val="normaltextrun"/>
          <w:rFonts w:ascii="Calibri" w:hAnsi="Calibri" w:cs="Calibri"/>
        </w:rPr>
        <w:t>Essay responses</w:t>
      </w:r>
    </w:p>
    <w:p w14:paraId="360C7899" w14:textId="549475A1" w:rsidR="002E359A" w:rsidRPr="0026564A" w:rsidRDefault="002E359A" w:rsidP="003250A5">
      <w:pPr>
        <w:pStyle w:val="paragraph"/>
        <w:numPr>
          <w:ilvl w:val="0"/>
          <w:numId w:val="39"/>
        </w:numPr>
        <w:spacing w:before="0" w:beforeAutospacing="0" w:after="0" w:afterAutospacing="0"/>
        <w:ind w:left="1440" w:firstLine="0"/>
        <w:textAlignment w:val="baseline"/>
        <w:rPr>
          <w:rFonts w:ascii="Calibri" w:hAnsi="Calibri" w:cs="Calibri"/>
        </w:rPr>
      </w:pPr>
      <w:r w:rsidRPr="0026564A">
        <w:rPr>
          <w:rStyle w:val="normaltextrun"/>
          <w:rFonts w:ascii="Calibri" w:hAnsi="Calibri" w:cs="Calibri"/>
        </w:rPr>
        <w:t>Most current fiscal audit</w:t>
      </w:r>
      <w:r w:rsidRPr="0026564A">
        <w:rPr>
          <w:rStyle w:val="eop"/>
          <w:rFonts w:ascii="Calibri" w:hAnsi="Calibri" w:cs="Calibri"/>
        </w:rPr>
        <w:t> </w:t>
      </w:r>
    </w:p>
    <w:p w14:paraId="177B5D1A" w14:textId="77777777" w:rsidR="002E359A" w:rsidRPr="0026564A" w:rsidRDefault="002E359A" w:rsidP="003250A5">
      <w:pPr>
        <w:pStyle w:val="paragraph"/>
        <w:numPr>
          <w:ilvl w:val="0"/>
          <w:numId w:val="40"/>
        </w:numPr>
        <w:spacing w:before="0" w:beforeAutospacing="0" w:after="0" w:afterAutospacing="0"/>
        <w:ind w:left="1440" w:firstLine="0"/>
        <w:textAlignment w:val="baseline"/>
        <w:rPr>
          <w:rFonts w:ascii="Calibri" w:hAnsi="Calibri" w:cs="Calibri"/>
        </w:rPr>
      </w:pPr>
      <w:r w:rsidRPr="0026564A">
        <w:rPr>
          <w:rStyle w:val="normaltextrun"/>
          <w:rFonts w:ascii="Calibri" w:hAnsi="Calibri" w:cs="Calibri"/>
        </w:rPr>
        <w:t>Agency budget</w:t>
      </w:r>
      <w:r w:rsidRPr="0026564A">
        <w:rPr>
          <w:rStyle w:val="eop"/>
          <w:rFonts w:ascii="Calibri" w:hAnsi="Calibri" w:cs="Calibri"/>
        </w:rPr>
        <w:t> </w:t>
      </w:r>
    </w:p>
    <w:p w14:paraId="143955D3" w14:textId="4360C679" w:rsidR="002E359A" w:rsidRDefault="128C7540" w:rsidP="128C7540">
      <w:pPr>
        <w:pStyle w:val="paragraph"/>
        <w:numPr>
          <w:ilvl w:val="0"/>
          <w:numId w:val="40"/>
        </w:numPr>
        <w:spacing w:before="0" w:beforeAutospacing="0" w:after="0" w:afterAutospacing="0"/>
        <w:ind w:left="1440" w:firstLine="0"/>
        <w:textAlignment w:val="baseline"/>
        <w:rPr>
          <w:rStyle w:val="normaltextrun"/>
          <w:rFonts w:ascii="Calibri" w:hAnsi="Calibri" w:cs="Calibri"/>
        </w:rPr>
      </w:pPr>
      <w:r w:rsidRPr="0026564A">
        <w:rPr>
          <w:rStyle w:val="normaltextrun"/>
          <w:rFonts w:ascii="Calibri" w:hAnsi="Calibri" w:cs="Calibri"/>
        </w:rPr>
        <w:t>Agency staffing chart </w:t>
      </w:r>
    </w:p>
    <w:p w14:paraId="72AADC02" w14:textId="1B6D4CCB" w:rsidR="006E29B9" w:rsidRPr="0026564A" w:rsidRDefault="006E29B9" w:rsidP="128C7540">
      <w:pPr>
        <w:pStyle w:val="paragraph"/>
        <w:numPr>
          <w:ilvl w:val="0"/>
          <w:numId w:val="40"/>
        </w:numPr>
        <w:spacing w:before="0" w:beforeAutospacing="0" w:after="0" w:afterAutospacing="0"/>
        <w:ind w:left="1440" w:firstLine="0"/>
        <w:textAlignment w:val="baseline"/>
        <w:rPr>
          <w:rFonts w:ascii="Calibri" w:hAnsi="Calibri" w:cs="Calibri"/>
        </w:rPr>
      </w:pPr>
      <w:r>
        <w:rPr>
          <w:rStyle w:val="normaltextrun"/>
          <w:rFonts w:ascii="Calibri" w:hAnsi="Calibri" w:cs="Calibri"/>
        </w:rPr>
        <w:t>Signature Page</w:t>
      </w:r>
    </w:p>
    <w:p w14:paraId="769E3526" w14:textId="0760EDA2" w:rsidR="002E359A" w:rsidRPr="0026564A" w:rsidRDefault="002E359A" w:rsidP="002E359A">
      <w:pPr>
        <w:pStyle w:val="paragraph"/>
        <w:spacing w:before="0" w:beforeAutospacing="0" w:after="0" w:afterAutospacing="0"/>
        <w:textAlignment w:val="baseline"/>
        <w:rPr>
          <w:rFonts w:ascii="Calibri" w:hAnsi="Calibri" w:cs="Calibri"/>
          <w:sz w:val="18"/>
          <w:szCs w:val="18"/>
        </w:rPr>
      </w:pPr>
      <w:r w:rsidRPr="0026564A">
        <w:rPr>
          <w:rStyle w:val="eop"/>
          <w:rFonts w:ascii="Calibri" w:hAnsi="Calibri" w:cs="Calibri"/>
          <w:sz w:val="22"/>
          <w:szCs w:val="22"/>
        </w:rPr>
        <w:t> </w:t>
      </w:r>
    </w:p>
    <w:p w14:paraId="5DED0FDE" w14:textId="5B30759F" w:rsidR="00AD4D1D" w:rsidRPr="0026564A" w:rsidRDefault="002E359A" w:rsidP="004B7F7A">
      <w:pPr>
        <w:pStyle w:val="paragraph"/>
        <w:spacing w:before="0" w:beforeAutospacing="0" w:after="0" w:afterAutospacing="0"/>
        <w:textAlignment w:val="baseline"/>
        <w:rPr>
          <w:rFonts w:ascii="Calibri" w:hAnsi="Calibri" w:cs="Calibri"/>
          <w:b/>
          <w:bCs/>
          <w:sz w:val="28"/>
          <w:szCs w:val="28"/>
          <w:highlight w:val="yellow"/>
        </w:rPr>
      </w:pPr>
      <w:r w:rsidRPr="0026564A">
        <w:rPr>
          <w:rStyle w:val="eop"/>
          <w:rFonts w:ascii="Calibri" w:hAnsi="Calibri" w:cs="Calibri"/>
          <w:sz w:val="22"/>
          <w:szCs w:val="22"/>
        </w:rPr>
        <w:t> </w:t>
      </w:r>
    </w:p>
    <w:p w14:paraId="6A86A5CB" w14:textId="53FCAF55" w:rsidR="00AD4D1D" w:rsidRPr="00CB572C" w:rsidRDefault="00BB3F8A" w:rsidP="004B7F7A">
      <w:pPr>
        <w:pStyle w:val="paragraph"/>
        <w:spacing w:before="0" w:beforeAutospacing="0" w:after="0" w:afterAutospacing="0"/>
        <w:textAlignment w:val="baseline"/>
        <w:rPr>
          <w:rStyle w:val="normaltextrun"/>
          <w:rFonts w:asciiTheme="minorHAnsi" w:hAnsiTheme="minorHAnsi" w:cstheme="minorHAnsi"/>
        </w:rPr>
      </w:pPr>
      <w:r w:rsidRPr="00CB572C">
        <w:rPr>
          <w:rStyle w:val="normaltextrun"/>
          <w:rFonts w:asciiTheme="minorHAnsi" w:hAnsiTheme="minorHAnsi" w:cstheme="minorHAnsi"/>
        </w:rPr>
        <w:t xml:space="preserve">MSHDA </w:t>
      </w:r>
      <w:r w:rsidR="00EB134F" w:rsidRPr="00CB572C">
        <w:rPr>
          <w:rStyle w:val="normaltextrun"/>
          <w:rFonts w:asciiTheme="minorHAnsi" w:hAnsiTheme="minorHAnsi" w:cstheme="minorHAnsi"/>
        </w:rPr>
        <w:t xml:space="preserve">Additional Documents needed </w:t>
      </w:r>
      <w:r w:rsidR="00C501DF" w:rsidRPr="00CB572C">
        <w:rPr>
          <w:rStyle w:val="normaltextrun"/>
          <w:rFonts w:asciiTheme="minorHAnsi" w:hAnsiTheme="minorHAnsi" w:cstheme="minorHAnsi"/>
        </w:rPr>
        <w:t>for Contract Due Diligence</w:t>
      </w:r>
      <w:r w:rsidRPr="00CB572C">
        <w:rPr>
          <w:rStyle w:val="normaltextrun"/>
          <w:rFonts w:asciiTheme="minorHAnsi" w:hAnsiTheme="minorHAnsi" w:cstheme="minorHAnsi"/>
        </w:rPr>
        <w:t xml:space="preserve"> with:</w:t>
      </w:r>
      <w:r w:rsidR="00C501DF" w:rsidRPr="00CB572C">
        <w:rPr>
          <w:rStyle w:val="normaltextrun"/>
          <w:rFonts w:asciiTheme="minorHAnsi" w:hAnsiTheme="minorHAnsi" w:cstheme="minorHAnsi"/>
        </w:rPr>
        <w:t xml:space="preserve"> </w:t>
      </w:r>
    </w:p>
    <w:p w14:paraId="36693F48" w14:textId="14CF5524" w:rsidR="00C501DF" w:rsidRPr="00CB572C" w:rsidRDefault="008B3F2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Organizational</w:t>
      </w:r>
      <w:r w:rsidR="00F457DA" w:rsidRPr="00CB572C">
        <w:rPr>
          <w:rStyle w:val="normaltextrun"/>
          <w:rFonts w:asciiTheme="minorHAnsi" w:hAnsiTheme="minorHAnsi" w:cstheme="minorHAnsi"/>
        </w:rPr>
        <w:t xml:space="preserve"> Mission Statement and Target/Service Area Map</w:t>
      </w:r>
    </w:p>
    <w:p w14:paraId="233239C7" w14:textId="522A9E99"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List of Board Directors</w:t>
      </w:r>
    </w:p>
    <w:p w14:paraId="48133164" w14:textId="3F90785F"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Organizational Chart-including staff roster with relevant program staff</w:t>
      </w:r>
    </w:p>
    <w:p w14:paraId="2466A6EF" w14:textId="1FDF55E1"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Most recent completed financial audit</w:t>
      </w:r>
    </w:p>
    <w:p w14:paraId="55EE567A" w14:textId="0E73F2FD"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Single Audit Certification Form (MSHDA Form)</w:t>
      </w:r>
    </w:p>
    <w:p w14:paraId="113D989F" w14:textId="53298B1C"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Conflict of Interest Certification form (MSHDA Form)</w:t>
      </w:r>
    </w:p>
    <w:p w14:paraId="7BCA938D" w14:textId="28365264"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Conflict of Interest Policy</w:t>
      </w:r>
    </w:p>
    <w:p w14:paraId="47039E85" w14:textId="4C504CC2"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Fair Housing Certification Form (MSHDA Form)</w:t>
      </w:r>
    </w:p>
    <w:p w14:paraId="3F9D7A74" w14:textId="33B2527C"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Fraud Policy</w:t>
      </w:r>
    </w:p>
    <w:p w14:paraId="5B132926" w14:textId="172B6AE3"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Indirect Cost Allocation</w:t>
      </w:r>
    </w:p>
    <w:p w14:paraId="77B04FBE" w14:textId="3E6BAA0D"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 xml:space="preserve">Proof of </w:t>
      </w:r>
      <w:r w:rsidR="004B7F7A" w:rsidRPr="00CB572C">
        <w:rPr>
          <w:rStyle w:val="normaltextrun"/>
          <w:rFonts w:asciiTheme="minorHAnsi" w:hAnsiTheme="minorHAnsi" w:cstheme="minorHAnsi"/>
        </w:rPr>
        <w:t>Liability</w:t>
      </w:r>
      <w:r w:rsidRPr="00CB572C">
        <w:rPr>
          <w:rStyle w:val="normaltextrun"/>
          <w:rFonts w:asciiTheme="minorHAnsi" w:hAnsiTheme="minorHAnsi" w:cstheme="minorHAnsi"/>
        </w:rPr>
        <w:t xml:space="preserve"> Insurance</w:t>
      </w:r>
    </w:p>
    <w:p w14:paraId="7C03E0CC" w14:textId="7A6D3291"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Proof of Crime and Dishonesty Insurance</w:t>
      </w:r>
    </w:p>
    <w:p w14:paraId="4A39E780" w14:textId="2898C373" w:rsidR="00F61DCC" w:rsidRPr="00CB572C" w:rsidRDefault="00F61DCC"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Proof of SAM.gov UEI Active Status</w:t>
      </w:r>
    </w:p>
    <w:p w14:paraId="4EAEFFA3" w14:textId="653B2441" w:rsidR="00E1662B" w:rsidRPr="00CB572C" w:rsidRDefault="00E1662B" w:rsidP="004B7F7A">
      <w:pPr>
        <w:pStyle w:val="paragraph"/>
        <w:spacing w:before="0" w:beforeAutospacing="0" w:after="0" w:afterAutospacing="0"/>
        <w:textAlignment w:val="baseline"/>
        <w:rPr>
          <w:rStyle w:val="normaltextrun"/>
          <w:rFonts w:asciiTheme="minorHAnsi" w:hAnsiTheme="minorHAnsi" w:cstheme="minorHAnsi"/>
        </w:rPr>
      </w:pPr>
      <w:r w:rsidRPr="00CB572C">
        <w:rPr>
          <w:rStyle w:val="normaltextrun"/>
          <w:rFonts w:asciiTheme="minorHAnsi" w:hAnsiTheme="minorHAnsi" w:cstheme="minorHAnsi"/>
        </w:rPr>
        <w:t>Non-Profit Applicants:</w:t>
      </w:r>
    </w:p>
    <w:p w14:paraId="28EAAFE0" w14:textId="0693ED32" w:rsidR="00E1662B" w:rsidRPr="00CB572C" w:rsidRDefault="00F65E26"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Most recent 990 (</w:t>
      </w:r>
      <w:r w:rsidR="005A42F9" w:rsidRPr="005A42F9">
        <w:rPr>
          <w:rStyle w:val="normaltextrun"/>
          <w:rFonts w:asciiTheme="minorHAnsi" w:hAnsiTheme="minorHAnsi" w:cstheme="minorHAnsi"/>
        </w:rPr>
        <w:t>Corporate</w:t>
      </w:r>
      <w:r w:rsidRPr="00CB572C">
        <w:rPr>
          <w:rStyle w:val="normaltextrun"/>
          <w:rFonts w:asciiTheme="minorHAnsi" w:hAnsiTheme="minorHAnsi" w:cstheme="minorHAnsi"/>
        </w:rPr>
        <w:t xml:space="preserve"> Tax Return)</w:t>
      </w:r>
    </w:p>
    <w:p w14:paraId="01F60968" w14:textId="41E7B693" w:rsidR="00F65E26" w:rsidRPr="00CB572C" w:rsidRDefault="00F65E26"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Current Fiscal Year Operating Budget</w:t>
      </w:r>
    </w:p>
    <w:p w14:paraId="7153FC17" w14:textId="265A441D" w:rsidR="00F65E26" w:rsidRPr="00CB572C" w:rsidRDefault="00F65E26"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 xml:space="preserve">Certificate of Good Standing, dated within last 12 </w:t>
      </w:r>
      <w:r w:rsidR="008B3F2C" w:rsidRPr="00CB572C">
        <w:rPr>
          <w:rStyle w:val="normaltextrun"/>
          <w:rFonts w:asciiTheme="minorHAnsi" w:hAnsiTheme="minorHAnsi" w:cstheme="minorHAnsi"/>
        </w:rPr>
        <w:t>months.</w:t>
      </w:r>
    </w:p>
    <w:p w14:paraId="1C2C12BA" w14:textId="519A9346" w:rsidR="00F65E26" w:rsidRPr="00CB572C" w:rsidRDefault="00E3172B"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IRS 501 (c)</w:t>
      </w:r>
      <w:r w:rsidR="002A1919" w:rsidRPr="00CB572C">
        <w:rPr>
          <w:rStyle w:val="normaltextrun"/>
          <w:rFonts w:asciiTheme="minorHAnsi" w:hAnsiTheme="minorHAnsi" w:cstheme="minorHAnsi"/>
        </w:rPr>
        <w:t>(3) Designation</w:t>
      </w:r>
    </w:p>
    <w:p w14:paraId="3210B714" w14:textId="1DB4AED6" w:rsidR="002A1919" w:rsidRPr="00CB572C" w:rsidRDefault="002A1919"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Articles of Incorporation</w:t>
      </w:r>
    </w:p>
    <w:p w14:paraId="37A41020" w14:textId="4751E4A1" w:rsidR="002A1919" w:rsidRPr="00CB572C" w:rsidRDefault="002A1919"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Organizational Bylaws</w:t>
      </w:r>
    </w:p>
    <w:p w14:paraId="2BBCE1CF" w14:textId="59C4A0EE" w:rsidR="002A1919" w:rsidRPr="00CB572C" w:rsidRDefault="002A1919" w:rsidP="004B7F7A">
      <w:pPr>
        <w:pStyle w:val="paragraph"/>
        <w:numPr>
          <w:ilvl w:val="0"/>
          <w:numId w:val="39"/>
        </w:numPr>
        <w:spacing w:before="0" w:beforeAutospacing="0" w:after="0" w:afterAutospacing="0"/>
        <w:ind w:left="1440" w:firstLine="0"/>
        <w:textAlignment w:val="baseline"/>
        <w:rPr>
          <w:rStyle w:val="normaltextrun"/>
          <w:rFonts w:asciiTheme="minorHAnsi" w:hAnsiTheme="minorHAnsi" w:cstheme="minorHAnsi"/>
        </w:rPr>
      </w:pPr>
      <w:r w:rsidRPr="00CB572C">
        <w:rPr>
          <w:rStyle w:val="normaltextrun"/>
          <w:rFonts w:asciiTheme="minorHAnsi" w:hAnsiTheme="minorHAnsi" w:cstheme="minorHAnsi"/>
        </w:rPr>
        <w:t>CHDO Authorization letter (if CHDO)</w:t>
      </w:r>
    </w:p>
    <w:p w14:paraId="675EBE00" w14:textId="08BCF95F" w:rsidR="002A1919" w:rsidRDefault="002A1919" w:rsidP="004B7F7A">
      <w:pPr>
        <w:pStyle w:val="paragraph"/>
        <w:numPr>
          <w:ilvl w:val="0"/>
          <w:numId w:val="39"/>
        </w:numPr>
        <w:spacing w:before="0" w:beforeAutospacing="0" w:after="0" w:afterAutospacing="0"/>
        <w:ind w:left="1440" w:firstLine="0"/>
        <w:textAlignment w:val="baseline"/>
        <w:rPr>
          <w:rStyle w:val="normaltextrun"/>
        </w:rPr>
      </w:pPr>
      <w:r w:rsidRPr="004B7F7A">
        <w:rPr>
          <w:rStyle w:val="normaltextrun"/>
        </w:rPr>
        <w:t xml:space="preserve">Employee Status (list indicating the number of paid personnel working 35 hours pr more per week and the </w:t>
      </w:r>
      <w:r w:rsidR="008B3F2C" w:rsidRPr="004B7F7A">
        <w:rPr>
          <w:rStyle w:val="normaltextrun"/>
        </w:rPr>
        <w:t>number of paid personnel working less than 35 hours per week)</w:t>
      </w:r>
    </w:p>
    <w:p w14:paraId="31A6E092" w14:textId="77777777" w:rsidR="0002356C" w:rsidRDefault="0002356C" w:rsidP="00531C17">
      <w:pPr>
        <w:pStyle w:val="paragraph"/>
        <w:spacing w:before="0" w:beforeAutospacing="0" w:after="0" w:afterAutospacing="0"/>
        <w:textAlignment w:val="baseline"/>
        <w:rPr>
          <w:rStyle w:val="normaltextrun"/>
          <w:rFonts w:asciiTheme="minorHAnsi" w:hAnsiTheme="minorHAnsi" w:cstheme="minorHAnsi"/>
          <w:b/>
          <w:bCs/>
        </w:rPr>
      </w:pPr>
    </w:p>
    <w:p w14:paraId="5A474083" w14:textId="2E84A47B" w:rsidR="00531C17" w:rsidRPr="00CB572C" w:rsidRDefault="005A42F9" w:rsidP="00531C17">
      <w:pPr>
        <w:pStyle w:val="paragraph"/>
        <w:spacing w:before="0" w:beforeAutospacing="0" w:after="0" w:afterAutospacing="0"/>
        <w:textAlignment w:val="baseline"/>
        <w:rPr>
          <w:rStyle w:val="normaltextrun"/>
          <w:rFonts w:asciiTheme="minorHAnsi" w:hAnsiTheme="minorHAnsi" w:cstheme="minorHAnsi"/>
          <w:b/>
          <w:bCs/>
        </w:rPr>
      </w:pPr>
      <w:r w:rsidRPr="00CB572C">
        <w:rPr>
          <w:rStyle w:val="normaltextrun"/>
          <w:rFonts w:asciiTheme="minorHAnsi" w:hAnsiTheme="minorHAnsi" w:cstheme="minorHAnsi"/>
          <w:b/>
          <w:bCs/>
        </w:rPr>
        <w:t xml:space="preserve">Schedule of Events: </w:t>
      </w:r>
    </w:p>
    <w:p w14:paraId="1A02CC50" w14:textId="3D2A1803" w:rsidR="007C3627" w:rsidRPr="00CB572C" w:rsidRDefault="007A793A" w:rsidP="007C3627">
      <w:pPr>
        <w:pStyle w:val="paragraph"/>
        <w:spacing w:before="0" w:beforeAutospacing="0" w:after="0" w:afterAutospacing="0"/>
        <w:textAlignment w:val="baseline"/>
        <w:rPr>
          <w:rStyle w:val="normaltextrun"/>
          <w:rFonts w:asciiTheme="minorHAnsi" w:hAnsiTheme="minorHAnsi" w:cstheme="minorHAnsi"/>
        </w:rPr>
      </w:pPr>
      <w:r w:rsidRPr="00CB572C">
        <w:rPr>
          <w:rStyle w:val="normaltextrun"/>
          <w:rFonts w:asciiTheme="minorHAnsi" w:hAnsiTheme="minorHAnsi" w:cstheme="minorHAnsi"/>
        </w:rPr>
        <w:lastRenderedPageBreak/>
        <w:t>RFP Deadline: June 1</w:t>
      </w:r>
    </w:p>
    <w:p w14:paraId="12E7F6D8" w14:textId="6CF6EB2A" w:rsidR="007C3627" w:rsidRPr="00CB572C" w:rsidRDefault="007C3627" w:rsidP="007C3627">
      <w:pPr>
        <w:pStyle w:val="paragraph"/>
        <w:spacing w:before="0" w:beforeAutospacing="0" w:after="0" w:afterAutospacing="0"/>
        <w:textAlignment w:val="baseline"/>
        <w:rPr>
          <w:rStyle w:val="normaltextrun"/>
          <w:rFonts w:asciiTheme="minorHAnsi" w:hAnsiTheme="minorHAnsi" w:cstheme="minorHAnsi"/>
        </w:rPr>
      </w:pPr>
      <w:r w:rsidRPr="00CB572C">
        <w:rPr>
          <w:rStyle w:val="normaltextrun"/>
          <w:rFonts w:asciiTheme="minorHAnsi" w:hAnsiTheme="minorHAnsi" w:cstheme="minorHAnsi"/>
        </w:rPr>
        <w:t>Mandatory Meeting: May 17, 2023</w:t>
      </w:r>
    </w:p>
    <w:p w14:paraId="57A88BE3" w14:textId="7E9D33DE" w:rsidR="007C3627" w:rsidRPr="00CB572C" w:rsidRDefault="00074120" w:rsidP="007C3627">
      <w:pPr>
        <w:pStyle w:val="paragraph"/>
        <w:spacing w:before="0" w:beforeAutospacing="0" w:after="0" w:afterAutospacing="0"/>
        <w:textAlignment w:val="baseline"/>
        <w:rPr>
          <w:rStyle w:val="normaltextrun"/>
          <w:rFonts w:asciiTheme="minorHAnsi" w:hAnsiTheme="minorHAnsi" w:cstheme="minorHAnsi"/>
        </w:rPr>
      </w:pPr>
      <w:r w:rsidRPr="00CB572C">
        <w:rPr>
          <w:rStyle w:val="normaltextrun"/>
          <w:rFonts w:asciiTheme="minorHAnsi" w:hAnsiTheme="minorHAnsi" w:cstheme="minorHAnsi"/>
        </w:rPr>
        <w:t>Notice of Award</w:t>
      </w:r>
      <w:r w:rsidR="00A86AC6" w:rsidRPr="00CB572C">
        <w:rPr>
          <w:rStyle w:val="normaltextrun"/>
          <w:rFonts w:asciiTheme="minorHAnsi" w:hAnsiTheme="minorHAnsi" w:cstheme="minorHAnsi"/>
        </w:rPr>
        <w:t xml:space="preserve"> June 15, 2023</w:t>
      </w:r>
    </w:p>
    <w:p w14:paraId="6FDBCA93" w14:textId="77777777" w:rsidR="005A42F9" w:rsidRPr="00CB572C" w:rsidRDefault="005A42F9" w:rsidP="00CB572C">
      <w:pPr>
        <w:pStyle w:val="paragraph"/>
        <w:spacing w:before="0" w:beforeAutospacing="0" w:after="0" w:afterAutospacing="0"/>
        <w:textAlignment w:val="baseline"/>
        <w:rPr>
          <w:rStyle w:val="normaltextrun"/>
          <w:rFonts w:asciiTheme="minorHAnsi" w:hAnsiTheme="minorHAnsi" w:cstheme="minorHAnsi"/>
        </w:rPr>
      </w:pPr>
    </w:p>
    <w:p w14:paraId="1025A1B0" w14:textId="77777777" w:rsidR="00AD4D1D" w:rsidRPr="00CB572C" w:rsidRDefault="00AD4D1D" w:rsidP="00AD4D1D">
      <w:pPr>
        <w:ind w:left="720" w:hanging="720"/>
        <w:rPr>
          <w:rFonts w:asciiTheme="minorHAnsi" w:hAnsiTheme="minorHAnsi" w:cstheme="minorHAnsi"/>
          <w:b/>
          <w:bCs/>
          <w:sz w:val="28"/>
          <w:szCs w:val="28"/>
          <w:highlight w:val="yellow"/>
        </w:rPr>
      </w:pPr>
    </w:p>
    <w:p w14:paraId="4F263A47" w14:textId="77777777" w:rsidR="00AD4D1D" w:rsidRPr="0026564A" w:rsidRDefault="00AD4D1D" w:rsidP="002E359A">
      <w:pPr>
        <w:rPr>
          <w:rFonts w:ascii="Calibri" w:hAnsi="Calibri" w:cs="Calibri"/>
          <w:b/>
          <w:bCs/>
          <w:sz w:val="28"/>
          <w:szCs w:val="28"/>
          <w:highlight w:val="yellow"/>
        </w:rPr>
      </w:pPr>
    </w:p>
    <w:p w14:paraId="251A2402" w14:textId="3C0E2992" w:rsidR="00587A9A" w:rsidRPr="0026564A" w:rsidRDefault="00150243">
      <w:pPr>
        <w:rPr>
          <w:rFonts w:ascii="Calibri" w:hAnsi="Calibri" w:cs="Calibri"/>
          <w:b/>
          <w:bCs/>
          <w:sz w:val="28"/>
          <w:szCs w:val="28"/>
        </w:rPr>
      </w:pPr>
      <w:r w:rsidRPr="0026564A">
        <w:rPr>
          <w:rFonts w:ascii="Calibri" w:hAnsi="Calibri" w:cs="Calibri"/>
        </w:rPr>
        <w:tab/>
      </w:r>
      <w:r w:rsidRPr="0026564A">
        <w:rPr>
          <w:rFonts w:ascii="Calibri" w:hAnsi="Calibri" w:cs="Calibri"/>
        </w:rPr>
        <w:tab/>
      </w:r>
      <w:r w:rsidRPr="0026564A" w:rsidDel="1133AEF1">
        <w:t>￼</w:t>
      </w:r>
      <w:r w:rsidRPr="0026564A">
        <w:rPr>
          <w:rFonts w:ascii="Calibri" w:hAnsi="Calibri" w:cs="Calibri"/>
        </w:rPr>
        <w:tab/>
      </w:r>
      <w:sdt>
        <w:sdtPr>
          <w:rPr>
            <w:rFonts w:ascii="Calibri" w:hAnsi="Calibri" w:cs="Calibri"/>
          </w:rPr>
          <w:id w:val="-907916972"/>
          <w:docPartObj>
            <w:docPartGallery w:val="Watermarks"/>
          </w:docPartObj>
        </w:sdtPr>
        <w:sdtContent/>
      </w:sdt>
      <w:r w:rsidRPr="0026564A">
        <w:rPr>
          <w:rFonts w:ascii="Calibri" w:hAnsi="Calibri" w:cs="Calibri"/>
        </w:rPr>
        <w:tab/>
      </w:r>
      <w:r w:rsidRPr="0026564A">
        <w:rPr>
          <w:rFonts w:ascii="Calibri" w:hAnsi="Calibri" w:cs="Calibri"/>
          <w:noProof/>
        </w:rPr>
        <mc:AlternateContent>
          <mc:Choice Requires="wps">
            <w:drawing>
              <wp:anchor distT="0" distB="0" distL="114300" distR="114300" simplePos="0" relativeHeight="251658241" behindDoc="1" locked="0" layoutInCell="1" allowOverlap="1" wp14:anchorId="3E9F1114" wp14:editId="775F02CE">
                <wp:simplePos x="0" y="0"/>
                <wp:positionH relativeFrom="column">
                  <wp:posOffset>137795</wp:posOffset>
                </wp:positionH>
                <wp:positionV relativeFrom="paragraph">
                  <wp:posOffset>199390</wp:posOffset>
                </wp:positionV>
                <wp:extent cx="5576570" cy="7064375"/>
                <wp:effectExtent l="13970" t="0" r="1968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6570" cy="706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79A4C0" w14:textId="77777777" w:rsidR="003541F8" w:rsidRDefault="003541F8" w:rsidP="00150243">
                            <w:pPr>
                              <w:pStyle w:val="NormalWeb"/>
                              <w:jc w:val="center"/>
                            </w:pPr>
                            <w:r>
                              <w:rPr>
                                <w:rFonts w:ascii="Arial Black" w:hAnsi="Arial Black"/>
                                <w:shadow/>
                                <w:color w:val="FFFFFF"/>
                                <w:sz w:val="72"/>
                                <w:szCs w:val="72"/>
                              </w:rPr>
                              <w:t>SAMPLE</w:t>
                            </w:r>
                          </w:p>
                        </w:txbxContent>
                      </wps:txbx>
                      <wps:bodyPr wrap="square" numCol="1" fromWordArt="1">
                        <a:prstTxWarp prst="textSlantDown">
                          <a:avLst>
                            <a:gd name="adj" fmla="val 44444"/>
                          </a:avLst>
                        </a:prstTxWarp>
                        <a:spAutoFit/>
                      </wps:bodyPr>
                    </wps:wsp>
                  </a:graphicData>
                </a:graphic>
                <wp14:sizeRelH relativeFrom="page">
                  <wp14:pctWidth>0</wp14:pctWidth>
                </wp14:sizeRelH>
                <wp14:sizeRelV relativeFrom="page">
                  <wp14:pctHeight>0</wp14:pctHeight>
                </wp14:sizeRelV>
              </wp:anchor>
            </w:drawing>
          </mc:Choice>
          <mc:Fallback>
            <w:pict>
              <v:shapetype w14:anchorId="3E9F1114" id="_x0000_t202" coordsize="21600,21600" o:spt="202" path="m,l,21600r21600,l21600,xe">
                <v:stroke joinstyle="miter"/>
                <v:path gradientshapeok="t" o:connecttype="rect"/>
              </v:shapetype>
              <v:shape id="Text Box 17" o:spid="_x0000_s1026" type="#_x0000_t202" style="position:absolute;margin-left:10.85pt;margin-top:15.7pt;width:439.1pt;height:55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" filled="f" stroked="f">
                <v:stroke joinstyle="round"/>
                <o:lock v:ext="edit" shapetype="t"/>
                <v:textbox style="mso-fit-shape-to-text:t">
                  <w:txbxContent>
                    <w:p w14:paraId="5079A4C0" w14:textId="77777777" w:rsidR="003541F8" w:rsidRDefault="003541F8" w:rsidP="00150243">
                      <w:pPr>
                        <w:pStyle w:val="NormalWeb"/>
                        <w:jc w:val="center"/>
                      </w:pPr>
                      <w:r>
                        <w:rPr>
                          <w:rFonts w:ascii="Arial Black" w:hAnsi="Arial Black"/>
                          <w:shadow/>
                          <w:color w:val="FFFFFF"/>
                          <w:sz w:val="72"/>
                          <w:szCs w:val="72"/>
                        </w:rPr>
                        <w:t>SAMPLE</w:t>
                      </w:r>
                    </w:p>
                  </w:txbxContent>
                </v:textbox>
              </v:shape>
            </w:pict>
          </mc:Fallback>
        </mc:AlternateContent>
      </w:r>
    </w:p>
    <w:p w14:paraId="558403AE" w14:textId="77777777" w:rsidR="00AD4D1D" w:rsidRPr="0026564A" w:rsidRDefault="00AD4D1D" w:rsidP="00AD4D1D">
      <w:pPr>
        <w:jc w:val="center"/>
        <w:rPr>
          <w:rFonts w:ascii="Calibri" w:hAnsi="Calibri" w:cs="Calibri"/>
          <w:b/>
        </w:rPr>
      </w:pPr>
    </w:p>
    <w:p w14:paraId="3744A8B7" w14:textId="77777777" w:rsidR="00D5694F" w:rsidRPr="0026564A" w:rsidRDefault="00D5694F" w:rsidP="00AD4D1D">
      <w:pPr>
        <w:rPr>
          <w:rFonts w:ascii="Calibri" w:hAnsi="Calibri" w:cs="Calibri"/>
          <w:i/>
          <w:sz w:val="28"/>
          <w:szCs w:val="28"/>
        </w:rPr>
      </w:pPr>
    </w:p>
    <w:p w14:paraId="60093B36" w14:textId="77777777" w:rsidR="00D5694F" w:rsidRPr="0026564A" w:rsidRDefault="00D5694F" w:rsidP="00AD4D1D">
      <w:pPr>
        <w:rPr>
          <w:rFonts w:ascii="Calibri" w:hAnsi="Calibri" w:cs="Calibri"/>
          <w:sz w:val="28"/>
          <w:szCs w:val="28"/>
        </w:rPr>
      </w:pPr>
    </w:p>
    <w:p w14:paraId="4D001B23" w14:textId="77777777" w:rsidR="00AD4D1D" w:rsidRPr="0026564A" w:rsidRDefault="00AD4D1D" w:rsidP="00D5694F">
      <w:pPr>
        <w:jc w:val="both"/>
        <w:rPr>
          <w:rFonts w:ascii="Calibri" w:eastAsia="Calibri" w:hAnsi="Calibri" w:cs="Calibri"/>
          <w:sz w:val="22"/>
          <w:szCs w:val="22"/>
        </w:rPr>
      </w:pPr>
      <w:r w:rsidRPr="0026564A">
        <w:rPr>
          <w:rFonts w:ascii="Calibri" w:hAnsi="Calibri" w:cs="Calibri"/>
        </w:rPr>
        <w:br w:type="page"/>
      </w:r>
      <w:r w:rsidRPr="0026564A">
        <w:rPr>
          <w:rFonts w:ascii="Calibri" w:eastAsia="Calibri" w:hAnsi="Calibri" w:cs="Calibri"/>
          <w:sz w:val="22"/>
          <w:szCs w:val="22"/>
        </w:rPr>
        <w:lastRenderedPageBreak/>
        <w:t xml:space="preserve">                                                                                                                                                     </w:t>
      </w:r>
      <w:r w:rsidRPr="0026564A">
        <w:rPr>
          <w:rFonts w:ascii="Calibri" w:eastAsia="Calibri" w:hAnsi="Calibri" w:cs="Calibri"/>
          <w:sz w:val="22"/>
          <w:szCs w:val="22"/>
        </w:rPr>
        <w:tab/>
      </w:r>
    </w:p>
    <w:p w14:paraId="56CE3089" w14:textId="01FA114F" w:rsidR="00AD4D1D" w:rsidRPr="0026564A" w:rsidRDefault="00150243" w:rsidP="00C94A23">
      <w:pPr>
        <w:pStyle w:val="ListParagraph"/>
        <w:spacing w:after="240" w:line="276" w:lineRule="auto"/>
        <w:ind w:left="1080"/>
        <w:rPr>
          <w:rFonts w:ascii="Calibri" w:hAnsi="Calibri" w:cs="Calibri"/>
        </w:rPr>
      </w:pPr>
      <w:r w:rsidRPr="0026564A">
        <w:rPr>
          <w:rFonts w:ascii="Calibri" w:eastAsia="Calibri" w:hAnsi="Calibri" w:cs="Calibri"/>
          <w:sz w:val="22"/>
          <w:szCs w:val="22"/>
        </w:rPr>
        <w:tab/>
      </w:r>
      <w:r w:rsidRPr="0026564A">
        <w:rPr>
          <w:rFonts w:ascii="Calibri" w:eastAsia="Calibri" w:hAnsi="Calibri" w:cs="Calibri"/>
          <w:sz w:val="22"/>
          <w:szCs w:val="22"/>
        </w:rPr>
        <w:tab/>
      </w:r>
      <w:r w:rsidRPr="0026564A">
        <w:rPr>
          <w:rFonts w:ascii="Calibri" w:eastAsia="Calibri" w:hAnsi="Calibri" w:cs="Calibri"/>
          <w:sz w:val="22"/>
          <w:szCs w:val="22"/>
        </w:rPr>
        <w:tab/>
      </w:r>
      <w:r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eastAsia="Calibri" w:hAnsi="Calibri" w:cs="Calibri"/>
          <w:sz w:val="22"/>
          <w:szCs w:val="22"/>
        </w:rPr>
        <w:tab/>
      </w:r>
      <w:r w:rsidR="00AD4D1D" w:rsidRPr="0026564A">
        <w:rPr>
          <w:rFonts w:ascii="Calibri" w:hAnsi="Calibri" w:cs="Calibri"/>
          <w:b/>
          <w:sz w:val="28"/>
        </w:rPr>
        <w:tab/>
        <w:t>SIGNATURE    PAGE</w:t>
      </w:r>
    </w:p>
    <w:p w14:paraId="3F28D7AE" w14:textId="77777777" w:rsidR="00AD4D1D" w:rsidRPr="0026564A" w:rsidRDefault="00AD4D1D" w:rsidP="00AD4D1D">
      <w:pPr>
        <w:tabs>
          <w:tab w:val="left" w:pos="720"/>
          <w:tab w:val="left" w:pos="1296"/>
          <w:tab w:val="left" w:pos="1728"/>
          <w:tab w:val="left" w:pos="2592"/>
        </w:tabs>
        <w:spacing w:line="240" w:lineRule="exact"/>
        <w:rPr>
          <w:rFonts w:ascii="Calibri" w:hAnsi="Calibri" w:cs="Calibri"/>
        </w:rPr>
      </w:pPr>
    </w:p>
    <w:p w14:paraId="1CE6F4DF"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634CCD80"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14749413"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w:t>
      </w:r>
      <w:r w:rsidRPr="0026564A">
        <w:rPr>
          <w:rFonts w:ascii="Calibri" w:hAnsi="Calibri" w:cs="Calibri"/>
        </w:rPr>
        <w:tab/>
        <w:t>___________________________</w:t>
      </w:r>
    </w:p>
    <w:p w14:paraId="576157F2"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Signature of Authorized Signer</w:t>
      </w:r>
      <w:r w:rsidRPr="0026564A">
        <w:rPr>
          <w:rFonts w:ascii="Calibri" w:hAnsi="Calibri" w:cs="Calibri"/>
        </w:rPr>
        <w:tab/>
        <w:t>Date</w:t>
      </w:r>
      <w:r w:rsidRPr="0026564A">
        <w:rPr>
          <w:rFonts w:ascii="Calibri" w:hAnsi="Calibri" w:cs="Calibri"/>
        </w:rPr>
        <w:tab/>
      </w:r>
    </w:p>
    <w:p w14:paraId="4C77BDD9"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28BB0CFE"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______________________________</w:t>
      </w:r>
      <w:r w:rsidRPr="0026564A">
        <w:rPr>
          <w:rFonts w:ascii="Calibri" w:hAnsi="Calibri" w:cs="Calibri"/>
        </w:rPr>
        <w:tab/>
        <w:t>____________________________</w:t>
      </w:r>
    </w:p>
    <w:p w14:paraId="2AEE39FA"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Contact Name (Print)</w:t>
      </w:r>
      <w:r w:rsidRPr="0026564A">
        <w:rPr>
          <w:rFonts w:ascii="Calibri" w:hAnsi="Calibri" w:cs="Calibri"/>
        </w:rPr>
        <w:tab/>
      </w:r>
      <w:r w:rsidRPr="0026564A">
        <w:rPr>
          <w:rFonts w:ascii="Calibri" w:hAnsi="Calibri" w:cs="Calibri"/>
        </w:rPr>
        <w:tab/>
        <w:t>Federal Tax Identification Number</w:t>
      </w:r>
      <w:r w:rsidRPr="0026564A">
        <w:rPr>
          <w:rFonts w:ascii="Calibri" w:hAnsi="Calibri" w:cs="Calibri"/>
        </w:rPr>
        <w:tab/>
      </w:r>
    </w:p>
    <w:p w14:paraId="1032ED29"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0CC1005C"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______________________________</w:t>
      </w:r>
      <w:r w:rsidRPr="0026564A">
        <w:rPr>
          <w:rFonts w:ascii="Calibri" w:hAnsi="Calibri" w:cs="Calibri"/>
        </w:rPr>
        <w:tab/>
        <w:t>____________________________</w:t>
      </w:r>
    </w:p>
    <w:p w14:paraId="63378151" w14:textId="1820D40B" w:rsidR="00AD4D1D" w:rsidRPr="0026564A" w:rsidRDefault="128C7540" w:rsidP="128C7540">
      <w:pPr>
        <w:pBdr>
          <w:top w:val="single" w:sz="6" w:space="1" w:color="000000"/>
          <w:left w:val="single" w:sz="6" w:space="27" w:color="000000"/>
          <w:bottom w:val="single" w:sz="6" w:space="1" w:color="000000"/>
          <w:right w:val="single" w:sz="6" w:space="1" w:color="000000"/>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Title</w:t>
      </w:r>
      <w:r w:rsidR="00AD4D1D" w:rsidRPr="0026564A">
        <w:rPr>
          <w:rFonts w:ascii="Calibri" w:hAnsi="Calibri" w:cs="Calibri"/>
        </w:rPr>
        <w:tab/>
      </w:r>
      <w:r w:rsidR="00AD4D1D" w:rsidRPr="0026564A">
        <w:rPr>
          <w:rFonts w:ascii="Calibri" w:hAnsi="Calibri" w:cs="Calibri"/>
        </w:rPr>
        <w:tab/>
      </w:r>
      <w:r w:rsidR="00AD4D1D" w:rsidRPr="0026564A">
        <w:rPr>
          <w:rFonts w:ascii="Calibri" w:hAnsi="Calibri" w:cs="Calibri"/>
        </w:rPr>
        <w:tab/>
      </w:r>
      <w:r w:rsidR="00AD4D1D" w:rsidRPr="0026564A">
        <w:rPr>
          <w:rFonts w:ascii="Calibri" w:hAnsi="Calibri" w:cs="Calibri"/>
        </w:rPr>
        <w:tab/>
      </w:r>
      <w:r w:rsidR="00AD4D1D" w:rsidRPr="0026564A">
        <w:rPr>
          <w:rFonts w:ascii="Calibri" w:hAnsi="Calibri" w:cs="Calibri"/>
        </w:rPr>
        <w:tab/>
      </w:r>
      <w:r w:rsidRPr="0026564A">
        <w:rPr>
          <w:rFonts w:ascii="Calibri" w:hAnsi="Calibri" w:cs="Calibri"/>
        </w:rPr>
        <w:t>Agency Name</w:t>
      </w:r>
    </w:p>
    <w:p w14:paraId="6368ED98"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4B6FD302"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______________________________</w:t>
      </w:r>
      <w:r w:rsidRPr="0026564A">
        <w:rPr>
          <w:rFonts w:ascii="Calibri" w:hAnsi="Calibri" w:cs="Calibri"/>
        </w:rPr>
        <w:tab/>
        <w:t>____________________________</w:t>
      </w:r>
    </w:p>
    <w:p w14:paraId="1BFED80F" w14:textId="6BADBC96" w:rsidR="00AD4D1D" w:rsidRPr="0026564A" w:rsidRDefault="128C7540" w:rsidP="128C7540">
      <w:pPr>
        <w:pBdr>
          <w:top w:val="single" w:sz="6" w:space="1" w:color="000000"/>
          <w:left w:val="single" w:sz="6" w:space="27" w:color="000000"/>
          <w:bottom w:val="single" w:sz="6" w:space="1" w:color="000000"/>
          <w:right w:val="single" w:sz="6" w:space="1" w:color="000000"/>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Office Phone Number</w:t>
      </w:r>
      <w:r w:rsidR="00AD4D1D" w:rsidRPr="0026564A">
        <w:rPr>
          <w:rFonts w:ascii="Calibri" w:hAnsi="Calibri" w:cs="Calibri"/>
        </w:rPr>
        <w:tab/>
      </w:r>
      <w:r w:rsidR="00AD4D1D" w:rsidRPr="0026564A">
        <w:rPr>
          <w:rFonts w:ascii="Calibri" w:hAnsi="Calibri" w:cs="Calibri"/>
        </w:rPr>
        <w:tab/>
      </w:r>
      <w:r w:rsidRPr="0026564A">
        <w:rPr>
          <w:rFonts w:ascii="Calibri" w:hAnsi="Calibri" w:cs="Calibri"/>
        </w:rPr>
        <w:t>Agency Address</w:t>
      </w:r>
    </w:p>
    <w:p w14:paraId="1AB3733F"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7158E969"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______________________________</w:t>
      </w:r>
      <w:r w:rsidRPr="0026564A">
        <w:rPr>
          <w:rFonts w:ascii="Calibri" w:hAnsi="Calibri" w:cs="Calibri"/>
        </w:rPr>
        <w:tab/>
        <w:t>____________________________</w:t>
      </w:r>
    </w:p>
    <w:p w14:paraId="7AFF63D1"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Cell Phone Number</w:t>
      </w:r>
      <w:r w:rsidRPr="0026564A">
        <w:rPr>
          <w:rFonts w:ascii="Calibri" w:hAnsi="Calibri" w:cs="Calibri"/>
        </w:rPr>
        <w:tab/>
      </w:r>
      <w:r w:rsidRPr="0026564A">
        <w:rPr>
          <w:rFonts w:ascii="Calibri" w:hAnsi="Calibri" w:cs="Calibri"/>
        </w:rPr>
        <w:tab/>
        <w:t>City</w:t>
      </w:r>
      <w:r w:rsidRPr="0026564A">
        <w:rPr>
          <w:rFonts w:ascii="Calibri" w:hAnsi="Calibri" w:cs="Calibri"/>
        </w:rPr>
        <w:tab/>
      </w:r>
      <w:r w:rsidRPr="0026564A">
        <w:rPr>
          <w:rFonts w:ascii="Calibri" w:hAnsi="Calibri" w:cs="Calibri"/>
        </w:rPr>
        <w:tab/>
        <w:t>State</w:t>
      </w:r>
      <w:r w:rsidRPr="0026564A">
        <w:rPr>
          <w:rFonts w:ascii="Calibri" w:hAnsi="Calibri" w:cs="Calibri"/>
        </w:rPr>
        <w:tab/>
        <w:t xml:space="preserve">         </w:t>
      </w:r>
      <w:r w:rsidRPr="0026564A">
        <w:rPr>
          <w:rFonts w:ascii="Calibri" w:hAnsi="Calibri" w:cs="Calibri"/>
        </w:rPr>
        <w:tab/>
        <w:t>Zip</w:t>
      </w:r>
    </w:p>
    <w:p w14:paraId="32A540BD"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08B15739"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______________________________</w:t>
      </w:r>
      <w:r w:rsidRPr="0026564A">
        <w:rPr>
          <w:rFonts w:ascii="Calibri" w:hAnsi="Calibri" w:cs="Calibri"/>
        </w:rPr>
        <w:tab/>
        <w:t>____________________________</w:t>
      </w:r>
    </w:p>
    <w:p w14:paraId="166BE0E7"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r w:rsidRPr="0026564A">
        <w:rPr>
          <w:rFonts w:ascii="Calibri" w:hAnsi="Calibri" w:cs="Calibri"/>
        </w:rPr>
        <w:t>Contact Email</w:t>
      </w:r>
      <w:r w:rsidRPr="0026564A">
        <w:rPr>
          <w:rFonts w:ascii="Calibri" w:hAnsi="Calibri" w:cs="Calibri"/>
        </w:rPr>
        <w:tab/>
      </w:r>
      <w:r w:rsidRPr="0026564A">
        <w:rPr>
          <w:rFonts w:ascii="Calibri" w:hAnsi="Calibri" w:cs="Calibri"/>
        </w:rPr>
        <w:tab/>
      </w:r>
      <w:r w:rsidRPr="0026564A">
        <w:rPr>
          <w:rFonts w:ascii="Calibri" w:hAnsi="Calibri" w:cs="Calibri"/>
        </w:rPr>
        <w:tab/>
        <w:t>County</w:t>
      </w:r>
    </w:p>
    <w:p w14:paraId="439FC46D" w14:textId="77777777" w:rsidR="00AD4D1D" w:rsidRPr="0026564A" w:rsidRDefault="00AD4D1D" w:rsidP="00AD4D1D">
      <w:pPr>
        <w:pBdr>
          <w:top w:val="single" w:sz="6" w:space="1" w:color="auto"/>
          <w:left w:val="single" w:sz="6" w:space="27" w:color="auto"/>
          <w:bottom w:val="single" w:sz="6" w:space="1" w:color="auto"/>
          <w:right w:val="single" w:sz="6" w:space="1" w:color="auto"/>
        </w:pBdr>
        <w:tabs>
          <w:tab w:val="left" w:pos="1296"/>
          <w:tab w:val="left" w:pos="1728"/>
          <w:tab w:val="left" w:pos="2592"/>
          <w:tab w:val="left" w:pos="3600"/>
          <w:tab w:val="left" w:pos="4860"/>
          <w:tab w:val="left" w:pos="5760"/>
        </w:tabs>
        <w:spacing w:line="360" w:lineRule="exact"/>
        <w:ind w:left="540"/>
        <w:rPr>
          <w:rFonts w:ascii="Calibri" w:hAnsi="Calibri" w:cs="Calibri"/>
        </w:rPr>
      </w:pPr>
    </w:p>
    <w:p w14:paraId="633F6083" w14:textId="4CA1F108" w:rsidR="00AD4D1D" w:rsidRPr="0026564A" w:rsidRDefault="128C7540" w:rsidP="00AD4D1D">
      <w:pPr>
        <w:tabs>
          <w:tab w:val="left" w:pos="720"/>
          <w:tab w:val="left" w:pos="1296"/>
          <w:tab w:val="left" w:pos="1728"/>
          <w:tab w:val="left" w:pos="2592"/>
          <w:tab w:val="left" w:pos="3600"/>
          <w:tab w:val="left" w:pos="4320"/>
          <w:tab w:val="left" w:pos="5040"/>
        </w:tabs>
        <w:spacing w:line="240" w:lineRule="exact"/>
        <w:ind w:right="144"/>
        <w:jc w:val="center"/>
        <w:rPr>
          <w:rFonts w:ascii="Calibri" w:hAnsi="Calibri" w:cs="Calibri"/>
          <w:b/>
          <w:bCs/>
          <w:sz w:val="20"/>
          <w:szCs w:val="20"/>
        </w:rPr>
      </w:pPr>
      <w:r w:rsidRPr="0026564A">
        <w:rPr>
          <w:rFonts w:ascii="Calibri" w:hAnsi="Calibri" w:cs="Calibri"/>
          <w:b/>
          <w:bCs/>
          <w:sz w:val="20"/>
          <w:szCs w:val="20"/>
        </w:rPr>
        <w:t xml:space="preserve">The above individual is authorized to sign on behalf of </w:t>
      </w:r>
      <w:r w:rsidR="00C94A23" w:rsidRPr="0026564A">
        <w:rPr>
          <w:rFonts w:ascii="Calibri" w:hAnsi="Calibri" w:cs="Calibri"/>
          <w:b/>
          <w:bCs/>
          <w:sz w:val="20"/>
          <w:szCs w:val="20"/>
        </w:rPr>
        <w:t>Agency submitting</w:t>
      </w:r>
      <w:r w:rsidRPr="0026564A">
        <w:rPr>
          <w:rFonts w:ascii="Calibri" w:hAnsi="Calibri" w:cs="Calibri"/>
          <w:b/>
          <w:bCs/>
          <w:sz w:val="20"/>
          <w:szCs w:val="20"/>
        </w:rPr>
        <w:t xml:space="preserve"> proposal.</w:t>
      </w:r>
    </w:p>
    <w:p w14:paraId="11667668" w14:textId="77777777" w:rsidR="00AD4D1D" w:rsidRPr="0026564A" w:rsidRDefault="00AD4D1D" w:rsidP="00AD4D1D">
      <w:pPr>
        <w:tabs>
          <w:tab w:val="left" w:pos="720"/>
          <w:tab w:val="left" w:pos="1296"/>
          <w:tab w:val="left" w:pos="1728"/>
          <w:tab w:val="left" w:pos="2592"/>
          <w:tab w:val="left" w:pos="3600"/>
          <w:tab w:val="left" w:pos="4320"/>
          <w:tab w:val="left" w:pos="5040"/>
        </w:tabs>
        <w:spacing w:line="240" w:lineRule="exact"/>
        <w:ind w:left="720" w:right="144"/>
        <w:jc w:val="both"/>
        <w:rPr>
          <w:rFonts w:ascii="Calibri" w:hAnsi="Calibri" w:cs="Calibri"/>
          <w:sz w:val="18"/>
          <w:szCs w:val="18"/>
        </w:rPr>
      </w:pPr>
    </w:p>
    <w:p w14:paraId="00C974E2" w14:textId="5E21D6E8" w:rsidR="00AD4D1D" w:rsidRPr="0026564A" w:rsidRDefault="00AD4D1D" w:rsidP="1133AEF1">
      <w:pPr>
        <w:tabs>
          <w:tab w:val="left" w:pos="720"/>
          <w:tab w:val="left" w:pos="1296"/>
          <w:tab w:val="left" w:pos="1728"/>
          <w:tab w:val="left" w:pos="2592"/>
        </w:tabs>
        <w:spacing w:line="240" w:lineRule="exact"/>
        <w:jc w:val="both"/>
        <w:rPr>
          <w:rFonts w:ascii="Calibri" w:hAnsi="Calibri" w:cs="Calibri"/>
          <w:b/>
          <w:bCs/>
          <w:sz w:val="18"/>
          <w:szCs w:val="18"/>
        </w:rPr>
      </w:pPr>
    </w:p>
    <w:p w14:paraId="482759CE" w14:textId="28A8623E" w:rsidR="00AD4D1D" w:rsidRPr="0026564A" w:rsidRDefault="00AD4D1D" w:rsidP="1133AEF1">
      <w:pPr>
        <w:tabs>
          <w:tab w:val="left" w:pos="720"/>
          <w:tab w:val="left" w:pos="1296"/>
          <w:tab w:val="left" w:pos="1728"/>
          <w:tab w:val="left" w:pos="2592"/>
          <w:tab w:val="left" w:pos="3600"/>
          <w:tab w:val="left" w:pos="4320"/>
          <w:tab w:val="left" w:pos="5040"/>
        </w:tabs>
        <w:spacing w:line="240" w:lineRule="exact"/>
        <w:rPr>
          <w:rFonts w:ascii="Calibri" w:hAnsi="Calibri" w:cs="Calibri"/>
          <w:i/>
          <w:iCs/>
        </w:rPr>
      </w:pPr>
    </w:p>
    <w:sectPr w:rsidR="00AD4D1D" w:rsidRPr="0026564A" w:rsidSect="00B3405E">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EB88" w14:textId="77777777" w:rsidR="000815B3" w:rsidRDefault="000815B3">
      <w:r>
        <w:separator/>
      </w:r>
    </w:p>
  </w:endnote>
  <w:endnote w:type="continuationSeparator" w:id="0">
    <w:p w14:paraId="1D01963F" w14:textId="77777777" w:rsidR="000815B3" w:rsidRDefault="000815B3">
      <w:r>
        <w:continuationSeparator/>
      </w:r>
    </w:p>
  </w:endnote>
  <w:endnote w:type="continuationNotice" w:id="1">
    <w:p w14:paraId="1A2C7C6C" w14:textId="77777777" w:rsidR="000815B3" w:rsidRDefault="0008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D53B" w14:textId="767FA6F9" w:rsidR="003541F8" w:rsidRDefault="003541F8" w:rsidP="000F7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935">
      <w:rPr>
        <w:rStyle w:val="PageNumber"/>
        <w:noProof/>
      </w:rPr>
      <w:t>1</w:t>
    </w:r>
    <w:r>
      <w:rPr>
        <w:rStyle w:val="PageNumber"/>
      </w:rPr>
      <w:fldChar w:fldCharType="end"/>
    </w:r>
  </w:p>
  <w:p w14:paraId="2B36D97B" w14:textId="77777777" w:rsidR="003541F8" w:rsidRDefault="00354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133AEF1" w14:paraId="6B1E09EA" w14:textId="77777777" w:rsidTr="1133AEF1">
      <w:trPr>
        <w:trHeight w:val="300"/>
      </w:trPr>
      <w:tc>
        <w:tcPr>
          <w:tcW w:w="2880" w:type="dxa"/>
        </w:tcPr>
        <w:p w14:paraId="13753D04" w14:textId="4CA03669" w:rsidR="1133AEF1" w:rsidRDefault="1133AEF1" w:rsidP="1133AEF1">
          <w:pPr>
            <w:pStyle w:val="Header"/>
            <w:ind w:left="-115"/>
          </w:pPr>
        </w:p>
      </w:tc>
      <w:tc>
        <w:tcPr>
          <w:tcW w:w="2880" w:type="dxa"/>
        </w:tcPr>
        <w:p w14:paraId="26CB1C47" w14:textId="315444B2" w:rsidR="1133AEF1" w:rsidRDefault="1133AEF1" w:rsidP="1133AEF1">
          <w:pPr>
            <w:pStyle w:val="Header"/>
            <w:jc w:val="center"/>
          </w:pPr>
        </w:p>
      </w:tc>
      <w:tc>
        <w:tcPr>
          <w:tcW w:w="2880" w:type="dxa"/>
        </w:tcPr>
        <w:p w14:paraId="796A7584" w14:textId="79E8EF15" w:rsidR="1133AEF1" w:rsidRDefault="1133AEF1" w:rsidP="1133AEF1">
          <w:pPr>
            <w:pStyle w:val="Header"/>
            <w:ind w:right="-115"/>
            <w:jc w:val="right"/>
          </w:pPr>
        </w:p>
      </w:tc>
    </w:tr>
  </w:tbl>
  <w:p w14:paraId="6887B538" w14:textId="198C88F9" w:rsidR="1133AEF1" w:rsidRDefault="1133AEF1" w:rsidP="1133A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2B0" w14:textId="77777777" w:rsidR="003541F8" w:rsidRDefault="003541F8">
    <w:pPr>
      <w:pStyle w:val="Footer"/>
    </w:pP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1E14" w14:textId="77777777" w:rsidR="003541F8" w:rsidRDefault="003541F8" w:rsidP="00240908">
    <w:pPr>
      <w:pStyle w:val="Footer"/>
      <w:jc w:val="center"/>
    </w:pPr>
    <w:r>
      <w:rPr>
        <w:rStyle w:val="PageNumber"/>
      </w:rPr>
      <w:fldChar w:fldCharType="begin"/>
    </w:r>
    <w:r>
      <w:rPr>
        <w:rStyle w:val="PageNumber"/>
      </w:rPr>
      <w:instrText xml:space="preserve"> PAGE </w:instrText>
    </w:r>
    <w:r>
      <w:rPr>
        <w:rStyle w:val="PageNumber"/>
      </w:rPr>
      <w:fldChar w:fldCharType="separate"/>
    </w:r>
    <w:r w:rsidR="00846FA9">
      <w:rPr>
        <w:rStyle w:val="PageNumber"/>
        <w:noProof/>
      </w:rPr>
      <w:t>17</w:t>
    </w:r>
    <w:r>
      <w:rPr>
        <w:rStyle w:val="PageNumber"/>
      </w:rPr>
      <w:fldChar w:fldCharType="end"/>
    </w:r>
  </w:p>
  <w:p w14:paraId="3865C0FB" w14:textId="77777777" w:rsidR="003541F8" w:rsidRDefault="003541F8">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38F7" w14:textId="77777777" w:rsidR="003541F8" w:rsidRDefault="003541F8" w:rsidP="00952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3C3DAA" w14:textId="77777777" w:rsidR="003541F8" w:rsidRDefault="003541F8">
    <w:pPr>
      <w:pStyle w:val="Footer"/>
    </w:pPr>
    <w:r>
      <w:tab/>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1E59" w14:textId="77777777" w:rsidR="000815B3" w:rsidRDefault="000815B3">
      <w:r>
        <w:separator/>
      </w:r>
    </w:p>
  </w:footnote>
  <w:footnote w:type="continuationSeparator" w:id="0">
    <w:p w14:paraId="35E5BDB3" w14:textId="77777777" w:rsidR="000815B3" w:rsidRDefault="000815B3">
      <w:r>
        <w:continuationSeparator/>
      </w:r>
    </w:p>
  </w:footnote>
  <w:footnote w:type="continuationNotice" w:id="1">
    <w:p w14:paraId="4B692A12" w14:textId="77777777" w:rsidR="000815B3" w:rsidRDefault="00081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133AEF1" w14:paraId="3698CAB7" w14:textId="77777777" w:rsidTr="1133AEF1">
      <w:trPr>
        <w:trHeight w:val="300"/>
      </w:trPr>
      <w:tc>
        <w:tcPr>
          <w:tcW w:w="2880" w:type="dxa"/>
        </w:tcPr>
        <w:p w14:paraId="40952210" w14:textId="1265124F" w:rsidR="1133AEF1" w:rsidRDefault="1133AEF1" w:rsidP="1133AEF1">
          <w:pPr>
            <w:pStyle w:val="Header"/>
            <w:ind w:left="-115"/>
          </w:pPr>
        </w:p>
      </w:tc>
      <w:tc>
        <w:tcPr>
          <w:tcW w:w="2880" w:type="dxa"/>
        </w:tcPr>
        <w:p w14:paraId="55FAA725" w14:textId="019D39FB" w:rsidR="1133AEF1" w:rsidRDefault="1133AEF1" w:rsidP="1133AEF1">
          <w:pPr>
            <w:pStyle w:val="Header"/>
            <w:jc w:val="center"/>
          </w:pPr>
        </w:p>
      </w:tc>
      <w:tc>
        <w:tcPr>
          <w:tcW w:w="2880" w:type="dxa"/>
        </w:tcPr>
        <w:p w14:paraId="151D405C" w14:textId="73F717C0" w:rsidR="1133AEF1" w:rsidRDefault="1133AEF1" w:rsidP="1133AEF1">
          <w:pPr>
            <w:pStyle w:val="Header"/>
            <w:ind w:right="-115"/>
            <w:jc w:val="right"/>
          </w:pPr>
        </w:p>
      </w:tc>
    </w:tr>
  </w:tbl>
  <w:p w14:paraId="67DCE2D7" w14:textId="3AB07945" w:rsidR="1133AEF1" w:rsidRDefault="1133AEF1" w:rsidP="1133A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6E53" w14:textId="77777777" w:rsidR="003541F8" w:rsidRDefault="003541F8">
    <w:pPr>
      <w:pStyle w:val="Header"/>
      <w:rPr>
        <w:b/>
        <w:bCs/>
      </w:rPr>
    </w:pPr>
    <w:r>
      <w:rPr>
        <w:b/>
        <w:bCs/>
        <w:bdr w:val="single" w:sz="4" w:space="0" w:color="auto"/>
      </w:rPr>
      <w:t xml:space="preserve">RFP # </w:t>
    </w:r>
    <w:proofErr w:type="gramStart"/>
    <w:r>
      <w:rPr>
        <w:b/>
        <w:bCs/>
        <w:bdr w:val="single" w:sz="4" w:space="0" w:color="auto"/>
      </w:rPr>
      <w:t>6148  SOFTWARE</w:t>
    </w:r>
    <w:proofErr w:type="gramEnd"/>
    <w:r>
      <w:rPr>
        <w:b/>
        <w:bCs/>
        <w:bdr w:val="single" w:sz="4" w:space="0" w:color="auto"/>
      </w:rPr>
      <w:t xml:space="preserve">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DCFF" w14:textId="77777777" w:rsidR="003541F8" w:rsidRDefault="00354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08B6" w14:textId="47CFCB94" w:rsidR="003541F8" w:rsidRPr="00445F79" w:rsidRDefault="128C7540" w:rsidP="128C7540">
    <w:pPr>
      <w:pStyle w:val="Header"/>
      <w:pBdr>
        <w:top w:val="single" w:sz="4" w:space="1" w:color="auto"/>
        <w:left w:val="single" w:sz="4" w:space="4" w:color="auto"/>
        <w:bottom w:val="single" w:sz="4" w:space="0" w:color="auto"/>
        <w:right w:val="single" w:sz="4" w:space="4" w:color="auto"/>
      </w:pBdr>
      <w:tabs>
        <w:tab w:val="clear" w:pos="8640"/>
        <w:tab w:val="right" w:pos="8280"/>
      </w:tabs>
      <w:ind w:left="1260" w:right="360" w:hanging="1260"/>
      <w:rPr>
        <w:b/>
        <w:bCs/>
      </w:rPr>
    </w:pPr>
    <w:r w:rsidRPr="128C7540">
      <w:rPr>
        <w:b/>
        <w:bCs/>
      </w:rPr>
      <w:t>Housing Assessment Resource Agency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DF58" w14:textId="77777777" w:rsidR="003541F8" w:rsidRDefault="003541F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fOmAzh2" int2:invalidationBookmarkName="" int2:hashCode="UGREgcfNYgtzP8" int2:id="bTOp0db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AA28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7466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493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010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E2E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23E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42C9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0FF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445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25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83564"/>
    <w:multiLevelType w:val="hybridMultilevel"/>
    <w:tmpl w:val="16342B6A"/>
    <w:lvl w:ilvl="0" w:tplc="CA20C30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AF451C"/>
    <w:multiLevelType w:val="hybridMultilevel"/>
    <w:tmpl w:val="BAEEB3B2"/>
    <w:lvl w:ilvl="0" w:tplc="B52CD782">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2C54EF8"/>
    <w:multiLevelType w:val="hybridMultilevel"/>
    <w:tmpl w:val="59661116"/>
    <w:lvl w:ilvl="0" w:tplc="C7C0CEAE">
      <w:start w:val="1"/>
      <w:numFmt w:val="decimal"/>
      <w:lvlText w:val="%1."/>
      <w:lvlJc w:val="left"/>
      <w:pPr>
        <w:ind w:left="540" w:hanging="360"/>
      </w:pPr>
    </w:lvl>
    <w:lvl w:ilvl="1" w:tplc="A10A8284">
      <w:start w:val="1"/>
      <w:numFmt w:val="lowerLetter"/>
      <w:lvlText w:val="%2."/>
      <w:lvlJc w:val="left"/>
      <w:pPr>
        <w:ind w:left="1440" w:hanging="360"/>
      </w:pPr>
    </w:lvl>
    <w:lvl w:ilvl="2" w:tplc="74BA6A4A">
      <w:start w:val="1"/>
      <w:numFmt w:val="lowerRoman"/>
      <w:lvlText w:val="%3."/>
      <w:lvlJc w:val="right"/>
      <w:pPr>
        <w:ind w:left="2160" w:hanging="180"/>
      </w:pPr>
    </w:lvl>
    <w:lvl w:ilvl="3" w:tplc="33D4A696">
      <w:start w:val="1"/>
      <w:numFmt w:val="decimal"/>
      <w:lvlText w:val="%4."/>
      <w:lvlJc w:val="left"/>
      <w:pPr>
        <w:ind w:left="2880" w:hanging="360"/>
      </w:pPr>
    </w:lvl>
    <w:lvl w:ilvl="4" w:tplc="6002C0D2">
      <w:start w:val="1"/>
      <w:numFmt w:val="lowerLetter"/>
      <w:lvlText w:val="%5."/>
      <w:lvlJc w:val="left"/>
      <w:pPr>
        <w:ind w:left="3600" w:hanging="360"/>
      </w:pPr>
    </w:lvl>
    <w:lvl w:ilvl="5" w:tplc="DCB0DCB6">
      <w:start w:val="1"/>
      <w:numFmt w:val="lowerRoman"/>
      <w:lvlText w:val="%6."/>
      <w:lvlJc w:val="right"/>
      <w:pPr>
        <w:ind w:left="4320" w:hanging="180"/>
      </w:pPr>
    </w:lvl>
    <w:lvl w:ilvl="6" w:tplc="BC50D13A">
      <w:start w:val="1"/>
      <w:numFmt w:val="decimal"/>
      <w:lvlText w:val="%7."/>
      <w:lvlJc w:val="left"/>
      <w:pPr>
        <w:ind w:left="5040" w:hanging="360"/>
      </w:pPr>
    </w:lvl>
    <w:lvl w:ilvl="7" w:tplc="197C0294">
      <w:start w:val="1"/>
      <w:numFmt w:val="lowerLetter"/>
      <w:lvlText w:val="%8."/>
      <w:lvlJc w:val="left"/>
      <w:pPr>
        <w:ind w:left="5760" w:hanging="360"/>
      </w:pPr>
    </w:lvl>
    <w:lvl w:ilvl="8" w:tplc="5240E1FE">
      <w:start w:val="1"/>
      <w:numFmt w:val="lowerRoman"/>
      <w:lvlText w:val="%9."/>
      <w:lvlJc w:val="right"/>
      <w:pPr>
        <w:ind w:left="6480" w:hanging="180"/>
      </w:pPr>
    </w:lvl>
  </w:abstractNum>
  <w:abstractNum w:abstractNumId="13" w15:restartNumberingAfterBreak="0">
    <w:nsid w:val="2830172B"/>
    <w:multiLevelType w:val="multilevel"/>
    <w:tmpl w:val="21DA0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30F1A9"/>
    <w:multiLevelType w:val="multilevel"/>
    <w:tmpl w:val="68EA3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047C03"/>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E2D213F"/>
    <w:multiLevelType w:val="hybridMultilevel"/>
    <w:tmpl w:val="59B6333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8AAD"/>
    <w:multiLevelType w:val="hybridMultilevel"/>
    <w:tmpl w:val="F62A2E68"/>
    <w:lvl w:ilvl="0" w:tplc="CA20C302">
      <w:start w:val="1"/>
      <w:numFmt w:val="bullet"/>
      <w:lvlText w:val=""/>
      <w:lvlJc w:val="left"/>
      <w:pPr>
        <w:ind w:left="720" w:hanging="360"/>
      </w:pPr>
      <w:rPr>
        <w:rFonts w:ascii="Symbol" w:hAnsi="Symbol" w:hint="default"/>
      </w:rPr>
    </w:lvl>
    <w:lvl w:ilvl="1" w:tplc="B52CD782">
      <w:start w:val="1"/>
      <w:numFmt w:val="bullet"/>
      <w:lvlText w:val="o"/>
      <w:lvlJc w:val="left"/>
      <w:pPr>
        <w:ind w:left="1440" w:hanging="360"/>
      </w:pPr>
      <w:rPr>
        <w:rFonts w:ascii="Courier New" w:hAnsi="Courier New" w:hint="default"/>
      </w:rPr>
    </w:lvl>
    <w:lvl w:ilvl="2" w:tplc="3774C160">
      <w:start w:val="1"/>
      <w:numFmt w:val="bullet"/>
      <w:lvlText w:val=""/>
      <w:lvlJc w:val="left"/>
      <w:pPr>
        <w:ind w:left="2160" w:hanging="360"/>
      </w:pPr>
      <w:rPr>
        <w:rFonts w:ascii="Wingdings" w:hAnsi="Wingdings" w:hint="default"/>
      </w:rPr>
    </w:lvl>
    <w:lvl w:ilvl="3" w:tplc="142651A6">
      <w:start w:val="1"/>
      <w:numFmt w:val="bullet"/>
      <w:lvlText w:val=""/>
      <w:lvlJc w:val="left"/>
      <w:pPr>
        <w:ind w:left="2880" w:hanging="360"/>
      </w:pPr>
      <w:rPr>
        <w:rFonts w:ascii="Symbol" w:hAnsi="Symbol" w:hint="default"/>
      </w:rPr>
    </w:lvl>
    <w:lvl w:ilvl="4" w:tplc="E2A09224">
      <w:start w:val="1"/>
      <w:numFmt w:val="bullet"/>
      <w:lvlText w:val="o"/>
      <w:lvlJc w:val="left"/>
      <w:pPr>
        <w:ind w:left="3600" w:hanging="360"/>
      </w:pPr>
      <w:rPr>
        <w:rFonts w:ascii="Courier New" w:hAnsi="Courier New" w:hint="default"/>
      </w:rPr>
    </w:lvl>
    <w:lvl w:ilvl="5" w:tplc="ED38364C">
      <w:start w:val="1"/>
      <w:numFmt w:val="bullet"/>
      <w:lvlText w:val=""/>
      <w:lvlJc w:val="left"/>
      <w:pPr>
        <w:ind w:left="4320" w:hanging="360"/>
      </w:pPr>
      <w:rPr>
        <w:rFonts w:ascii="Wingdings" w:hAnsi="Wingdings" w:hint="default"/>
      </w:rPr>
    </w:lvl>
    <w:lvl w:ilvl="6" w:tplc="4C26D6FE">
      <w:start w:val="1"/>
      <w:numFmt w:val="bullet"/>
      <w:lvlText w:val=""/>
      <w:lvlJc w:val="left"/>
      <w:pPr>
        <w:ind w:left="5040" w:hanging="360"/>
      </w:pPr>
      <w:rPr>
        <w:rFonts w:ascii="Symbol" w:hAnsi="Symbol" w:hint="default"/>
      </w:rPr>
    </w:lvl>
    <w:lvl w:ilvl="7" w:tplc="5428040A">
      <w:start w:val="1"/>
      <w:numFmt w:val="bullet"/>
      <w:lvlText w:val="o"/>
      <w:lvlJc w:val="left"/>
      <w:pPr>
        <w:ind w:left="5760" w:hanging="360"/>
      </w:pPr>
      <w:rPr>
        <w:rFonts w:ascii="Courier New" w:hAnsi="Courier New" w:hint="default"/>
      </w:rPr>
    </w:lvl>
    <w:lvl w:ilvl="8" w:tplc="40F42FB0">
      <w:start w:val="1"/>
      <w:numFmt w:val="bullet"/>
      <w:lvlText w:val=""/>
      <w:lvlJc w:val="left"/>
      <w:pPr>
        <w:ind w:left="6480" w:hanging="360"/>
      </w:pPr>
      <w:rPr>
        <w:rFonts w:ascii="Wingdings" w:hAnsi="Wingdings" w:hint="default"/>
      </w:rPr>
    </w:lvl>
  </w:abstractNum>
  <w:abstractNum w:abstractNumId="18" w15:restartNumberingAfterBreak="0">
    <w:nsid w:val="30E15D5C"/>
    <w:multiLevelType w:val="multilevel"/>
    <w:tmpl w:val="DBA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9A012F"/>
    <w:multiLevelType w:val="hybridMultilevel"/>
    <w:tmpl w:val="50EC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A89D6"/>
    <w:multiLevelType w:val="hybridMultilevel"/>
    <w:tmpl w:val="51DE3AAC"/>
    <w:lvl w:ilvl="0" w:tplc="6CD81CC0">
      <w:start w:val="1"/>
      <w:numFmt w:val="bullet"/>
      <w:lvlText w:val=""/>
      <w:lvlJc w:val="left"/>
      <w:pPr>
        <w:ind w:left="720" w:hanging="360"/>
      </w:pPr>
      <w:rPr>
        <w:rFonts w:ascii="Symbol" w:hAnsi="Symbol" w:hint="default"/>
      </w:rPr>
    </w:lvl>
    <w:lvl w:ilvl="1" w:tplc="58FEA42C">
      <w:start w:val="1"/>
      <w:numFmt w:val="bullet"/>
      <w:lvlText w:val="o"/>
      <w:lvlJc w:val="left"/>
      <w:pPr>
        <w:ind w:left="1440" w:hanging="360"/>
      </w:pPr>
      <w:rPr>
        <w:rFonts w:ascii="Courier New" w:hAnsi="Courier New" w:hint="default"/>
      </w:rPr>
    </w:lvl>
    <w:lvl w:ilvl="2" w:tplc="D0584F54">
      <w:start w:val="1"/>
      <w:numFmt w:val="bullet"/>
      <w:lvlText w:val=""/>
      <w:lvlJc w:val="left"/>
      <w:pPr>
        <w:ind w:left="2160" w:hanging="360"/>
      </w:pPr>
      <w:rPr>
        <w:rFonts w:ascii="Wingdings" w:hAnsi="Wingdings" w:hint="default"/>
      </w:rPr>
    </w:lvl>
    <w:lvl w:ilvl="3" w:tplc="CCF2D946">
      <w:start w:val="1"/>
      <w:numFmt w:val="bullet"/>
      <w:lvlText w:val=""/>
      <w:lvlJc w:val="left"/>
      <w:pPr>
        <w:ind w:left="2880" w:hanging="360"/>
      </w:pPr>
      <w:rPr>
        <w:rFonts w:ascii="Symbol" w:hAnsi="Symbol" w:hint="default"/>
      </w:rPr>
    </w:lvl>
    <w:lvl w:ilvl="4" w:tplc="EE0850FE">
      <w:start w:val="1"/>
      <w:numFmt w:val="bullet"/>
      <w:lvlText w:val="o"/>
      <w:lvlJc w:val="left"/>
      <w:pPr>
        <w:ind w:left="3600" w:hanging="360"/>
      </w:pPr>
      <w:rPr>
        <w:rFonts w:ascii="Courier New" w:hAnsi="Courier New" w:hint="default"/>
      </w:rPr>
    </w:lvl>
    <w:lvl w:ilvl="5" w:tplc="932C7FCA">
      <w:start w:val="1"/>
      <w:numFmt w:val="bullet"/>
      <w:lvlText w:val=""/>
      <w:lvlJc w:val="left"/>
      <w:pPr>
        <w:ind w:left="4320" w:hanging="360"/>
      </w:pPr>
      <w:rPr>
        <w:rFonts w:ascii="Wingdings" w:hAnsi="Wingdings" w:hint="default"/>
      </w:rPr>
    </w:lvl>
    <w:lvl w:ilvl="6" w:tplc="D700C41C">
      <w:start w:val="1"/>
      <w:numFmt w:val="bullet"/>
      <w:lvlText w:val=""/>
      <w:lvlJc w:val="left"/>
      <w:pPr>
        <w:ind w:left="5040" w:hanging="360"/>
      </w:pPr>
      <w:rPr>
        <w:rFonts w:ascii="Symbol" w:hAnsi="Symbol" w:hint="default"/>
      </w:rPr>
    </w:lvl>
    <w:lvl w:ilvl="7" w:tplc="09A2F3DE">
      <w:start w:val="1"/>
      <w:numFmt w:val="bullet"/>
      <w:lvlText w:val="o"/>
      <w:lvlJc w:val="left"/>
      <w:pPr>
        <w:ind w:left="5760" w:hanging="360"/>
      </w:pPr>
      <w:rPr>
        <w:rFonts w:ascii="Courier New" w:hAnsi="Courier New" w:hint="default"/>
      </w:rPr>
    </w:lvl>
    <w:lvl w:ilvl="8" w:tplc="0F0C7E46">
      <w:start w:val="1"/>
      <w:numFmt w:val="bullet"/>
      <w:lvlText w:val=""/>
      <w:lvlJc w:val="left"/>
      <w:pPr>
        <w:ind w:left="6480" w:hanging="360"/>
      </w:pPr>
      <w:rPr>
        <w:rFonts w:ascii="Wingdings" w:hAnsi="Wingdings" w:hint="default"/>
      </w:rPr>
    </w:lvl>
  </w:abstractNum>
  <w:abstractNum w:abstractNumId="21" w15:restartNumberingAfterBreak="0">
    <w:nsid w:val="34F6025E"/>
    <w:multiLevelType w:val="multilevel"/>
    <w:tmpl w:val="FB8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9B05CE"/>
    <w:multiLevelType w:val="multilevel"/>
    <w:tmpl w:val="A30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F6503"/>
    <w:multiLevelType w:val="multilevel"/>
    <w:tmpl w:val="E67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6E2376"/>
    <w:multiLevelType w:val="multilevel"/>
    <w:tmpl w:val="12C6B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8A4A13"/>
    <w:multiLevelType w:val="multilevel"/>
    <w:tmpl w:val="1A9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000E78"/>
    <w:multiLevelType w:val="multilevel"/>
    <w:tmpl w:val="947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47C3D"/>
    <w:multiLevelType w:val="multilevel"/>
    <w:tmpl w:val="E42E5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7760F64"/>
    <w:multiLevelType w:val="multilevel"/>
    <w:tmpl w:val="43E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57E62"/>
    <w:multiLevelType w:val="multilevel"/>
    <w:tmpl w:val="8A44D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E40217"/>
    <w:multiLevelType w:val="multilevel"/>
    <w:tmpl w:val="AD04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4321D0"/>
    <w:multiLevelType w:val="multilevel"/>
    <w:tmpl w:val="C15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B92FC1"/>
    <w:multiLevelType w:val="multilevel"/>
    <w:tmpl w:val="5BB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F75C1F"/>
    <w:multiLevelType w:val="hybridMultilevel"/>
    <w:tmpl w:val="47EEDF00"/>
    <w:lvl w:ilvl="0" w:tplc="FFFFFFFF">
      <w:start w:val="1"/>
      <w:numFmt w:val="decimal"/>
      <w:lvlText w:val="%1."/>
      <w:lvlJc w:val="left"/>
      <w:pPr>
        <w:ind w:left="540" w:hanging="360"/>
      </w:pPr>
      <w:rPr>
        <w:color w:val="00206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53186"/>
    <w:multiLevelType w:val="hybridMultilevel"/>
    <w:tmpl w:val="E8E4F1B8"/>
    <w:lvl w:ilvl="0" w:tplc="FFFFFFFF">
      <w:start w:val="1"/>
      <w:numFmt w:val="upperLetter"/>
      <w:lvlText w:val="%1."/>
      <w:lvlJc w:val="left"/>
      <w:pPr>
        <w:ind w:left="1080" w:hanging="360"/>
      </w:pPr>
    </w:lvl>
    <w:lvl w:ilvl="1" w:tplc="E3D88436">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0D5309"/>
    <w:multiLevelType w:val="hybridMultilevel"/>
    <w:tmpl w:val="070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51FED"/>
    <w:multiLevelType w:val="multilevel"/>
    <w:tmpl w:val="ED9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A34E88"/>
    <w:multiLevelType w:val="multilevel"/>
    <w:tmpl w:val="D6E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974CAD"/>
    <w:multiLevelType w:val="hybridMultilevel"/>
    <w:tmpl w:val="6D1AF7B2"/>
    <w:lvl w:ilvl="0" w:tplc="FA18EC14">
      <w:start w:val="1"/>
      <w:numFmt w:val="upperLetter"/>
      <w:lvlText w:val="%1."/>
      <w:lvlJc w:val="left"/>
      <w:pPr>
        <w:ind w:left="1080" w:hanging="360"/>
      </w:pPr>
    </w:lvl>
    <w:lvl w:ilvl="1" w:tplc="6CAEEB0C">
      <w:start w:val="1"/>
      <w:numFmt w:val="lowerLetter"/>
      <w:lvlText w:val="%2."/>
      <w:lvlJc w:val="left"/>
      <w:pPr>
        <w:ind w:left="1440" w:hanging="360"/>
      </w:pPr>
    </w:lvl>
    <w:lvl w:ilvl="2" w:tplc="E4FA06A8">
      <w:start w:val="1"/>
      <w:numFmt w:val="lowerRoman"/>
      <w:lvlText w:val="%3."/>
      <w:lvlJc w:val="right"/>
      <w:pPr>
        <w:ind w:left="2160" w:hanging="180"/>
      </w:pPr>
    </w:lvl>
    <w:lvl w:ilvl="3" w:tplc="D068B06A">
      <w:start w:val="1"/>
      <w:numFmt w:val="decimal"/>
      <w:lvlText w:val="%4."/>
      <w:lvlJc w:val="left"/>
      <w:pPr>
        <w:ind w:left="2880" w:hanging="360"/>
      </w:pPr>
    </w:lvl>
    <w:lvl w:ilvl="4" w:tplc="4BC064E4">
      <w:start w:val="1"/>
      <w:numFmt w:val="lowerLetter"/>
      <w:lvlText w:val="%5."/>
      <w:lvlJc w:val="left"/>
      <w:pPr>
        <w:ind w:left="3600" w:hanging="360"/>
      </w:pPr>
    </w:lvl>
    <w:lvl w:ilvl="5" w:tplc="F53ED4E0">
      <w:start w:val="1"/>
      <w:numFmt w:val="lowerRoman"/>
      <w:lvlText w:val="%6."/>
      <w:lvlJc w:val="right"/>
      <w:pPr>
        <w:ind w:left="4320" w:hanging="180"/>
      </w:pPr>
    </w:lvl>
    <w:lvl w:ilvl="6" w:tplc="3C5E6DFA">
      <w:start w:val="1"/>
      <w:numFmt w:val="decimal"/>
      <w:lvlText w:val="%7."/>
      <w:lvlJc w:val="left"/>
      <w:pPr>
        <w:ind w:left="5040" w:hanging="360"/>
      </w:pPr>
    </w:lvl>
    <w:lvl w:ilvl="7" w:tplc="837242F6">
      <w:start w:val="1"/>
      <w:numFmt w:val="lowerLetter"/>
      <w:lvlText w:val="%8."/>
      <w:lvlJc w:val="left"/>
      <w:pPr>
        <w:ind w:left="5760" w:hanging="360"/>
      </w:pPr>
    </w:lvl>
    <w:lvl w:ilvl="8" w:tplc="457AE12C">
      <w:start w:val="1"/>
      <w:numFmt w:val="lowerRoman"/>
      <w:lvlText w:val="%9."/>
      <w:lvlJc w:val="right"/>
      <w:pPr>
        <w:ind w:left="6480" w:hanging="180"/>
      </w:pPr>
    </w:lvl>
  </w:abstractNum>
  <w:abstractNum w:abstractNumId="39" w15:restartNumberingAfterBreak="0">
    <w:nsid w:val="75F92959"/>
    <w:multiLevelType w:val="multilevel"/>
    <w:tmpl w:val="DF8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45A1EC"/>
    <w:multiLevelType w:val="multilevel"/>
    <w:tmpl w:val="11124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D560AB"/>
    <w:multiLevelType w:val="multilevel"/>
    <w:tmpl w:val="83C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D3A73"/>
    <w:multiLevelType w:val="hybridMultilevel"/>
    <w:tmpl w:val="5770FC4C"/>
    <w:lvl w:ilvl="0" w:tplc="8A94CA6E">
      <w:start w:val="1"/>
      <w:numFmt w:val="decimal"/>
      <w:lvlText w:val="%1."/>
      <w:lvlJc w:val="left"/>
      <w:pPr>
        <w:ind w:left="540" w:hanging="360"/>
      </w:pPr>
    </w:lvl>
    <w:lvl w:ilvl="1" w:tplc="86C48C00">
      <w:start w:val="1"/>
      <w:numFmt w:val="lowerLetter"/>
      <w:lvlText w:val="%2."/>
      <w:lvlJc w:val="left"/>
      <w:pPr>
        <w:ind w:left="1440" w:hanging="360"/>
      </w:pPr>
    </w:lvl>
    <w:lvl w:ilvl="2" w:tplc="4EA6AEB6">
      <w:start w:val="1"/>
      <w:numFmt w:val="lowerRoman"/>
      <w:lvlText w:val="%3."/>
      <w:lvlJc w:val="right"/>
      <w:pPr>
        <w:ind w:left="2160" w:hanging="180"/>
      </w:pPr>
    </w:lvl>
    <w:lvl w:ilvl="3" w:tplc="149C0AE4">
      <w:start w:val="1"/>
      <w:numFmt w:val="decimal"/>
      <w:lvlText w:val="%4."/>
      <w:lvlJc w:val="left"/>
      <w:pPr>
        <w:ind w:left="2880" w:hanging="360"/>
      </w:pPr>
    </w:lvl>
    <w:lvl w:ilvl="4" w:tplc="3A32E9E4">
      <w:start w:val="1"/>
      <w:numFmt w:val="lowerLetter"/>
      <w:lvlText w:val="%5."/>
      <w:lvlJc w:val="left"/>
      <w:pPr>
        <w:ind w:left="3600" w:hanging="360"/>
      </w:pPr>
    </w:lvl>
    <w:lvl w:ilvl="5" w:tplc="657A898C">
      <w:start w:val="1"/>
      <w:numFmt w:val="lowerRoman"/>
      <w:lvlText w:val="%6."/>
      <w:lvlJc w:val="right"/>
      <w:pPr>
        <w:ind w:left="4320" w:hanging="180"/>
      </w:pPr>
    </w:lvl>
    <w:lvl w:ilvl="6" w:tplc="1F36BEF8">
      <w:start w:val="1"/>
      <w:numFmt w:val="decimal"/>
      <w:lvlText w:val="%7."/>
      <w:lvlJc w:val="left"/>
      <w:pPr>
        <w:ind w:left="5040" w:hanging="360"/>
      </w:pPr>
    </w:lvl>
    <w:lvl w:ilvl="7" w:tplc="AE78A87E">
      <w:start w:val="1"/>
      <w:numFmt w:val="lowerLetter"/>
      <w:lvlText w:val="%8."/>
      <w:lvlJc w:val="left"/>
      <w:pPr>
        <w:ind w:left="5760" w:hanging="360"/>
      </w:pPr>
    </w:lvl>
    <w:lvl w:ilvl="8" w:tplc="873EF5AA">
      <w:start w:val="1"/>
      <w:numFmt w:val="lowerRoman"/>
      <w:lvlText w:val="%9."/>
      <w:lvlJc w:val="right"/>
      <w:pPr>
        <w:ind w:left="6480" w:hanging="180"/>
      </w:pPr>
    </w:lvl>
  </w:abstractNum>
  <w:abstractNum w:abstractNumId="43" w15:restartNumberingAfterBreak="0">
    <w:nsid w:val="7F2E5E82"/>
    <w:multiLevelType w:val="multilevel"/>
    <w:tmpl w:val="F74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8848261">
    <w:abstractNumId w:val="38"/>
  </w:num>
  <w:num w:numId="2" w16cid:durableId="403068345">
    <w:abstractNumId w:val="42"/>
  </w:num>
  <w:num w:numId="3" w16cid:durableId="1678926276">
    <w:abstractNumId w:val="12"/>
  </w:num>
  <w:num w:numId="4" w16cid:durableId="2091849643">
    <w:abstractNumId w:val="13"/>
  </w:num>
  <w:num w:numId="5" w16cid:durableId="1071931550">
    <w:abstractNumId w:val="14"/>
  </w:num>
  <w:num w:numId="6" w16cid:durableId="70271577">
    <w:abstractNumId w:val="40"/>
  </w:num>
  <w:num w:numId="7" w16cid:durableId="1130710064">
    <w:abstractNumId w:val="24"/>
  </w:num>
  <w:num w:numId="8" w16cid:durableId="178469129">
    <w:abstractNumId w:val="17"/>
  </w:num>
  <w:num w:numId="9" w16cid:durableId="22168478">
    <w:abstractNumId w:val="20"/>
  </w:num>
  <w:num w:numId="10" w16cid:durableId="1647511205">
    <w:abstractNumId w:val="9"/>
  </w:num>
  <w:num w:numId="11" w16cid:durableId="267078736">
    <w:abstractNumId w:val="7"/>
  </w:num>
  <w:num w:numId="12" w16cid:durableId="226843574">
    <w:abstractNumId w:val="6"/>
  </w:num>
  <w:num w:numId="13" w16cid:durableId="315888056">
    <w:abstractNumId w:val="5"/>
  </w:num>
  <w:num w:numId="14" w16cid:durableId="1709253476">
    <w:abstractNumId w:val="4"/>
  </w:num>
  <w:num w:numId="15" w16cid:durableId="671294778">
    <w:abstractNumId w:val="8"/>
  </w:num>
  <w:num w:numId="16" w16cid:durableId="358631764">
    <w:abstractNumId w:val="3"/>
  </w:num>
  <w:num w:numId="17" w16cid:durableId="1784614828">
    <w:abstractNumId w:val="2"/>
  </w:num>
  <w:num w:numId="18" w16cid:durableId="860431060">
    <w:abstractNumId w:val="1"/>
  </w:num>
  <w:num w:numId="19" w16cid:durableId="1246844153">
    <w:abstractNumId w:val="0"/>
  </w:num>
  <w:num w:numId="20" w16cid:durableId="114495495">
    <w:abstractNumId w:val="15"/>
  </w:num>
  <w:num w:numId="21" w16cid:durableId="1967467740">
    <w:abstractNumId w:val="16"/>
  </w:num>
  <w:num w:numId="22" w16cid:durableId="1585069807">
    <w:abstractNumId w:val="34"/>
  </w:num>
  <w:num w:numId="23" w16cid:durableId="932665089">
    <w:abstractNumId w:val="33"/>
  </w:num>
  <w:num w:numId="24" w16cid:durableId="947005731">
    <w:abstractNumId w:val="15"/>
  </w:num>
  <w:num w:numId="25" w16cid:durableId="4524725">
    <w:abstractNumId w:val="43"/>
  </w:num>
  <w:num w:numId="26" w16cid:durableId="2076582953">
    <w:abstractNumId w:val="26"/>
  </w:num>
  <w:num w:numId="27" w16cid:durableId="1246292">
    <w:abstractNumId w:val="31"/>
  </w:num>
  <w:num w:numId="28" w16cid:durableId="988677066">
    <w:abstractNumId w:val="32"/>
  </w:num>
  <w:num w:numId="29" w16cid:durableId="2136099032">
    <w:abstractNumId w:val="25"/>
  </w:num>
  <w:num w:numId="30" w16cid:durableId="1224366221">
    <w:abstractNumId w:val="37"/>
  </w:num>
  <w:num w:numId="31" w16cid:durableId="1329939464">
    <w:abstractNumId w:val="28"/>
  </w:num>
  <w:num w:numId="32" w16cid:durableId="913393840">
    <w:abstractNumId w:val="30"/>
  </w:num>
  <w:num w:numId="33" w16cid:durableId="1181428353">
    <w:abstractNumId w:val="21"/>
  </w:num>
  <w:num w:numId="34" w16cid:durableId="1306741254">
    <w:abstractNumId w:val="27"/>
  </w:num>
  <w:num w:numId="35" w16cid:durableId="342974881">
    <w:abstractNumId w:val="23"/>
  </w:num>
  <w:num w:numId="36" w16cid:durableId="611860028">
    <w:abstractNumId w:val="29"/>
  </w:num>
  <w:num w:numId="37" w16cid:durableId="1442992509">
    <w:abstractNumId w:val="41"/>
  </w:num>
  <w:num w:numId="38" w16cid:durableId="1689327143">
    <w:abstractNumId w:val="18"/>
  </w:num>
  <w:num w:numId="39" w16cid:durableId="295794137">
    <w:abstractNumId w:val="39"/>
  </w:num>
  <w:num w:numId="40" w16cid:durableId="1150749037">
    <w:abstractNumId w:val="22"/>
  </w:num>
  <w:num w:numId="41" w16cid:durableId="1152211206">
    <w:abstractNumId w:val="36"/>
  </w:num>
  <w:num w:numId="42" w16cid:durableId="1486314945">
    <w:abstractNumId w:val="10"/>
  </w:num>
  <w:num w:numId="43" w16cid:durableId="273441343">
    <w:abstractNumId w:val="11"/>
  </w:num>
  <w:num w:numId="44" w16cid:durableId="2052919969">
    <w:abstractNumId w:val="35"/>
  </w:num>
  <w:num w:numId="45" w16cid:durableId="9182455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fuchsia,#f6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DD"/>
    <w:rsid w:val="00000935"/>
    <w:rsid w:val="0002356C"/>
    <w:rsid w:val="00023BC8"/>
    <w:rsid w:val="00024D5C"/>
    <w:rsid w:val="00026856"/>
    <w:rsid w:val="00030373"/>
    <w:rsid w:val="00033239"/>
    <w:rsid w:val="0003624B"/>
    <w:rsid w:val="00043C1D"/>
    <w:rsid w:val="000531EF"/>
    <w:rsid w:val="000535C7"/>
    <w:rsid w:val="000539B4"/>
    <w:rsid w:val="000541B5"/>
    <w:rsid w:val="000547F1"/>
    <w:rsid w:val="00057BF1"/>
    <w:rsid w:val="00064E2D"/>
    <w:rsid w:val="00064ED9"/>
    <w:rsid w:val="000658FB"/>
    <w:rsid w:val="00066678"/>
    <w:rsid w:val="0007300D"/>
    <w:rsid w:val="000733CB"/>
    <w:rsid w:val="00074120"/>
    <w:rsid w:val="00075098"/>
    <w:rsid w:val="00076117"/>
    <w:rsid w:val="000815B3"/>
    <w:rsid w:val="000914D2"/>
    <w:rsid w:val="00092431"/>
    <w:rsid w:val="00093963"/>
    <w:rsid w:val="00096176"/>
    <w:rsid w:val="000966F0"/>
    <w:rsid w:val="000968AF"/>
    <w:rsid w:val="0009720F"/>
    <w:rsid w:val="000977FA"/>
    <w:rsid w:val="000A1D70"/>
    <w:rsid w:val="000B2547"/>
    <w:rsid w:val="000B2722"/>
    <w:rsid w:val="000B4903"/>
    <w:rsid w:val="000C09EB"/>
    <w:rsid w:val="000C5F6E"/>
    <w:rsid w:val="000D42DD"/>
    <w:rsid w:val="000D5364"/>
    <w:rsid w:val="000D7953"/>
    <w:rsid w:val="000D7B65"/>
    <w:rsid w:val="000E139F"/>
    <w:rsid w:val="000E1779"/>
    <w:rsid w:val="000E325B"/>
    <w:rsid w:val="000E61A7"/>
    <w:rsid w:val="000E6FAE"/>
    <w:rsid w:val="000F7C2E"/>
    <w:rsid w:val="00100F41"/>
    <w:rsid w:val="0010329E"/>
    <w:rsid w:val="00104894"/>
    <w:rsid w:val="00105C7F"/>
    <w:rsid w:val="001063E2"/>
    <w:rsid w:val="00106F36"/>
    <w:rsid w:val="001111F2"/>
    <w:rsid w:val="001114F3"/>
    <w:rsid w:val="001118B7"/>
    <w:rsid w:val="00113298"/>
    <w:rsid w:val="001137DA"/>
    <w:rsid w:val="0012450B"/>
    <w:rsid w:val="00126E92"/>
    <w:rsid w:val="00127525"/>
    <w:rsid w:val="0013076B"/>
    <w:rsid w:val="00130B7C"/>
    <w:rsid w:val="00142D54"/>
    <w:rsid w:val="00146F3D"/>
    <w:rsid w:val="00147028"/>
    <w:rsid w:val="00147A55"/>
    <w:rsid w:val="00150243"/>
    <w:rsid w:val="001548A1"/>
    <w:rsid w:val="001601F1"/>
    <w:rsid w:val="00161C19"/>
    <w:rsid w:val="0016426B"/>
    <w:rsid w:val="00165852"/>
    <w:rsid w:val="00167DF7"/>
    <w:rsid w:val="00170CFC"/>
    <w:rsid w:val="00171464"/>
    <w:rsid w:val="00172583"/>
    <w:rsid w:val="00172632"/>
    <w:rsid w:val="001756DE"/>
    <w:rsid w:val="001814ED"/>
    <w:rsid w:val="00181A6C"/>
    <w:rsid w:val="00181C63"/>
    <w:rsid w:val="00182AEB"/>
    <w:rsid w:val="001848DA"/>
    <w:rsid w:val="00184A81"/>
    <w:rsid w:val="0018605C"/>
    <w:rsid w:val="001901D1"/>
    <w:rsid w:val="00192A91"/>
    <w:rsid w:val="00193602"/>
    <w:rsid w:val="0019623C"/>
    <w:rsid w:val="00197C4C"/>
    <w:rsid w:val="001A0F68"/>
    <w:rsid w:val="001A1527"/>
    <w:rsid w:val="001A2041"/>
    <w:rsid w:val="001A2414"/>
    <w:rsid w:val="001A7A43"/>
    <w:rsid w:val="001B03AA"/>
    <w:rsid w:val="001B051E"/>
    <w:rsid w:val="001B17F3"/>
    <w:rsid w:val="001C1087"/>
    <w:rsid w:val="001C3A91"/>
    <w:rsid w:val="001C4088"/>
    <w:rsid w:val="001C4EAA"/>
    <w:rsid w:val="001C6CBB"/>
    <w:rsid w:val="001C703A"/>
    <w:rsid w:val="001D0B49"/>
    <w:rsid w:val="001D0E2D"/>
    <w:rsid w:val="001D59F2"/>
    <w:rsid w:val="001E18CC"/>
    <w:rsid w:val="001E1F08"/>
    <w:rsid w:val="001E2CF6"/>
    <w:rsid w:val="001E4AD0"/>
    <w:rsid w:val="001E4F69"/>
    <w:rsid w:val="001E6405"/>
    <w:rsid w:val="001F2C20"/>
    <w:rsid w:val="001F3E57"/>
    <w:rsid w:val="001F4282"/>
    <w:rsid w:val="001F4F6B"/>
    <w:rsid w:val="001F5551"/>
    <w:rsid w:val="001F5914"/>
    <w:rsid w:val="002015BC"/>
    <w:rsid w:val="00205166"/>
    <w:rsid w:val="00205818"/>
    <w:rsid w:val="00205B60"/>
    <w:rsid w:val="00206211"/>
    <w:rsid w:val="00207258"/>
    <w:rsid w:val="00211D48"/>
    <w:rsid w:val="00215736"/>
    <w:rsid w:val="00216527"/>
    <w:rsid w:val="00224ED6"/>
    <w:rsid w:val="0022644E"/>
    <w:rsid w:val="00226690"/>
    <w:rsid w:val="0023080B"/>
    <w:rsid w:val="00233D5E"/>
    <w:rsid w:val="00234D1E"/>
    <w:rsid w:val="00234E00"/>
    <w:rsid w:val="00235455"/>
    <w:rsid w:val="00236E4B"/>
    <w:rsid w:val="00237755"/>
    <w:rsid w:val="002404A8"/>
    <w:rsid w:val="00240908"/>
    <w:rsid w:val="00240A0A"/>
    <w:rsid w:val="00242401"/>
    <w:rsid w:val="00245CB4"/>
    <w:rsid w:val="0025049E"/>
    <w:rsid w:val="00250C04"/>
    <w:rsid w:val="00251D7D"/>
    <w:rsid w:val="00252902"/>
    <w:rsid w:val="00252FDB"/>
    <w:rsid w:val="00253554"/>
    <w:rsid w:val="00255A54"/>
    <w:rsid w:val="00256227"/>
    <w:rsid w:val="00256905"/>
    <w:rsid w:val="00260735"/>
    <w:rsid w:val="0026104B"/>
    <w:rsid w:val="00262471"/>
    <w:rsid w:val="00262EB1"/>
    <w:rsid w:val="00264F14"/>
    <w:rsid w:val="00265644"/>
    <w:rsid w:val="0026564A"/>
    <w:rsid w:val="00266C34"/>
    <w:rsid w:val="0026767D"/>
    <w:rsid w:val="00271BDF"/>
    <w:rsid w:val="00275449"/>
    <w:rsid w:val="00277634"/>
    <w:rsid w:val="00277C58"/>
    <w:rsid w:val="002813BE"/>
    <w:rsid w:val="00284C7B"/>
    <w:rsid w:val="00285555"/>
    <w:rsid w:val="00285F85"/>
    <w:rsid w:val="002901F7"/>
    <w:rsid w:val="00293763"/>
    <w:rsid w:val="0029496C"/>
    <w:rsid w:val="00294DFC"/>
    <w:rsid w:val="00297C69"/>
    <w:rsid w:val="002A0BE0"/>
    <w:rsid w:val="002A1077"/>
    <w:rsid w:val="002A1919"/>
    <w:rsid w:val="002A74E9"/>
    <w:rsid w:val="002B1AA6"/>
    <w:rsid w:val="002B4E71"/>
    <w:rsid w:val="002C42DF"/>
    <w:rsid w:val="002C635B"/>
    <w:rsid w:val="002C66DA"/>
    <w:rsid w:val="002C6AEF"/>
    <w:rsid w:val="002D4122"/>
    <w:rsid w:val="002D4462"/>
    <w:rsid w:val="002D625C"/>
    <w:rsid w:val="002D662C"/>
    <w:rsid w:val="002D74F2"/>
    <w:rsid w:val="002D7ED2"/>
    <w:rsid w:val="002D7FB5"/>
    <w:rsid w:val="002E359A"/>
    <w:rsid w:val="002E5455"/>
    <w:rsid w:val="002E71C4"/>
    <w:rsid w:val="002E7D03"/>
    <w:rsid w:val="002F4A2C"/>
    <w:rsid w:val="002F51C5"/>
    <w:rsid w:val="002F6F39"/>
    <w:rsid w:val="0030116C"/>
    <w:rsid w:val="0030147D"/>
    <w:rsid w:val="00302188"/>
    <w:rsid w:val="0030551C"/>
    <w:rsid w:val="00311181"/>
    <w:rsid w:val="0031144C"/>
    <w:rsid w:val="00311AD3"/>
    <w:rsid w:val="003145F7"/>
    <w:rsid w:val="003147A8"/>
    <w:rsid w:val="00314F63"/>
    <w:rsid w:val="00315CDA"/>
    <w:rsid w:val="00321B78"/>
    <w:rsid w:val="003226C2"/>
    <w:rsid w:val="00323FB2"/>
    <w:rsid w:val="003250A5"/>
    <w:rsid w:val="003267DC"/>
    <w:rsid w:val="00331657"/>
    <w:rsid w:val="00331F97"/>
    <w:rsid w:val="003329A3"/>
    <w:rsid w:val="003334DC"/>
    <w:rsid w:val="00334644"/>
    <w:rsid w:val="00335EDA"/>
    <w:rsid w:val="00336351"/>
    <w:rsid w:val="0033795D"/>
    <w:rsid w:val="0034287B"/>
    <w:rsid w:val="00343BE2"/>
    <w:rsid w:val="00352140"/>
    <w:rsid w:val="003541F8"/>
    <w:rsid w:val="00356DDD"/>
    <w:rsid w:val="003575F5"/>
    <w:rsid w:val="00357948"/>
    <w:rsid w:val="0036241F"/>
    <w:rsid w:val="00364DBB"/>
    <w:rsid w:val="003654F2"/>
    <w:rsid w:val="00366774"/>
    <w:rsid w:val="00366B46"/>
    <w:rsid w:val="00367735"/>
    <w:rsid w:val="00367C84"/>
    <w:rsid w:val="003711D9"/>
    <w:rsid w:val="00374CCB"/>
    <w:rsid w:val="00375429"/>
    <w:rsid w:val="00376A67"/>
    <w:rsid w:val="003813E5"/>
    <w:rsid w:val="00383088"/>
    <w:rsid w:val="00383F47"/>
    <w:rsid w:val="003842A7"/>
    <w:rsid w:val="003857CF"/>
    <w:rsid w:val="003873F6"/>
    <w:rsid w:val="00387975"/>
    <w:rsid w:val="00387F81"/>
    <w:rsid w:val="00390ACC"/>
    <w:rsid w:val="00391676"/>
    <w:rsid w:val="003929BE"/>
    <w:rsid w:val="00392B15"/>
    <w:rsid w:val="00392F24"/>
    <w:rsid w:val="00393728"/>
    <w:rsid w:val="0039544F"/>
    <w:rsid w:val="0039567C"/>
    <w:rsid w:val="0039571D"/>
    <w:rsid w:val="00395E26"/>
    <w:rsid w:val="003964F0"/>
    <w:rsid w:val="003968EF"/>
    <w:rsid w:val="003A1555"/>
    <w:rsid w:val="003A3B26"/>
    <w:rsid w:val="003A45BD"/>
    <w:rsid w:val="003B3125"/>
    <w:rsid w:val="003B3EBD"/>
    <w:rsid w:val="003B60BE"/>
    <w:rsid w:val="003B6168"/>
    <w:rsid w:val="003B6BD5"/>
    <w:rsid w:val="003B7665"/>
    <w:rsid w:val="003C090A"/>
    <w:rsid w:val="003D1A5A"/>
    <w:rsid w:val="003D200C"/>
    <w:rsid w:val="003D3635"/>
    <w:rsid w:val="003D43DE"/>
    <w:rsid w:val="003D7528"/>
    <w:rsid w:val="003E09FE"/>
    <w:rsid w:val="003E1CB5"/>
    <w:rsid w:val="003E2A8E"/>
    <w:rsid w:val="003E453F"/>
    <w:rsid w:val="003E5105"/>
    <w:rsid w:val="003E59E0"/>
    <w:rsid w:val="003E718D"/>
    <w:rsid w:val="003F0425"/>
    <w:rsid w:val="003F0510"/>
    <w:rsid w:val="003F5CDB"/>
    <w:rsid w:val="004005C2"/>
    <w:rsid w:val="0040257F"/>
    <w:rsid w:val="004036A8"/>
    <w:rsid w:val="00403B2B"/>
    <w:rsid w:val="00405798"/>
    <w:rsid w:val="004060A6"/>
    <w:rsid w:val="00410EB2"/>
    <w:rsid w:val="0041229B"/>
    <w:rsid w:val="00414D99"/>
    <w:rsid w:val="00414F21"/>
    <w:rsid w:val="00417993"/>
    <w:rsid w:val="00417CF3"/>
    <w:rsid w:val="00422660"/>
    <w:rsid w:val="00425F95"/>
    <w:rsid w:val="00430B7B"/>
    <w:rsid w:val="00430F5E"/>
    <w:rsid w:val="0043163F"/>
    <w:rsid w:val="00433050"/>
    <w:rsid w:val="004355B6"/>
    <w:rsid w:val="00435BDB"/>
    <w:rsid w:val="00441F45"/>
    <w:rsid w:val="00442F94"/>
    <w:rsid w:val="00445F79"/>
    <w:rsid w:val="00447912"/>
    <w:rsid w:val="0045105C"/>
    <w:rsid w:val="00451174"/>
    <w:rsid w:val="00452F99"/>
    <w:rsid w:val="00453C58"/>
    <w:rsid w:val="00456229"/>
    <w:rsid w:val="00456792"/>
    <w:rsid w:val="00461720"/>
    <w:rsid w:val="00461B75"/>
    <w:rsid w:val="00464798"/>
    <w:rsid w:val="0046543F"/>
    <w:rsid w:val="00465AEF"/>
    <w:rsid w:val="004661D6"/>
    <w:rsid w:val="00467333"/>
    <w:rsid w:val="00467922"/>
    <w:rsid w:val="00467AD4"/>
    <w:rsid w:val="00470CD6"/>
    <w:rsid w:val="0047377C"/>
    <w:rsid w:val="00474380"/>
    <w:rsid w:val="00477548"/>
    <w:rsid w:val="00482884"/>
    <w:rsid w:val="004924A5"/>
    <w:rsid w:val="00497806"/>
    <w:rsid w:val="004A0564"/>
    <w:rsid w:val="004A0C6F"/>
    <w:rsid w:val="004A79B8"/>
    <w:rsid w:val="004B05AB"/>
    <w:rsid w:val="004B1026"/>
    <w:rsid w:val="004B1617"/>
    <w:rsid w:val="004B17E8"/>
    <w:rsid w:val="004B7F7A"/>
    <w:rsid w:val="004C0790"/>
    <w:rsid w:val="004C1AF2"/>
    <w:rsid w:val="004C226C"/>
    <w:rsid w:val="004C51AD"/>
    <w:rsid w:val="004C5F7D"/>
    <w:rsid w:val="004D07F3"/>
    <w:rsid w:val="004D2B97"/>
    <w:rsid w:val="004D2BF2"/>
    <w:rsid w:val="004D486E"/>
    <w:rsid w:val="004E2228"/>
    <w:rsid w:val="004E4F77"/>
    <w:rsid w:val="004E684F"/>
    <w:rsid w:val="004E6936"/>
    <w:rsid w:val="004E78B2"/>
    <w:rsid w:val="004F54AC"/>
    <w:rsid w:val="00500A45"/>
    <w:rsid w:val="0050179C"/>
    <w:rsid w:val="005033CD"/>
    <w:rsid w:val="00503846"/>
    <w:rsid w:val="00504D37"/>
    <w:rsid w:val="005113AC"/>
    <w:rsid w:val="00514593"/>
    <w:rsid w:val="005153DB"/>
    <w:rsid w:val="00516899"/>
    <w:rsid w:val="005204FA"/>
    <w:rsid w:val="00521BD2"/>
    <w:rsid w:val="005223AA"/>
    <w:rsid w:val="00522FA7"/>
    <w:rsid w:val="005243B8"/>
    <w:rsid w:val="00525D33"/>
    <w:rsid w:val="00530625"/>
    <w:rsid w:val="0053085F"/>
    <w:rsid w:val="005308F7"/>
    <w:rsid w:val="0053103F"/>
    <w:rsid w:val="00531C17"/>
    <w:rsid w:val="00532A27"/>
    <w:rsid w:val="00533492"/>
    <w:rsid w:val="00533B45"/>
    <w:rsid w:val="005340AC"/>
    <w:rsid w:val="00534894"/>
    <w:rsid w:val="00534EC8"/>
    <w:rsid w:val="00536ED9"/>
    <w:rsid w:val="00541427"/>
    <w:rsid w:val="005421E6"/>
    <w:rsid w:val="00543205"/>
    <w:rsid w:val="00546E07"/>
    <w:rsid w:val="00552074"/>
    <w:rsid w:val="00556F88"/>
    <w:rsid w:val="005608DA"/>
    <w:rsid w:val="0056485C"/>
    <w:rsid w:val="00566037"/>
    <w:rsid w:val="00566360"/>
    <w:rsid w:val="00573AA0"/>
    <w:rsid w:val="005762F4"/>
    <w:rsid w:val="00577A95"/>
    <w:rsid w:val="00577BD5"/>
    <w:rsid w:val="00580B12"/>
    <w:rsid w:val="00584BD5"/>
    <w:rsid w:val="005861DE"/>
    <w:rsid w:val="0058692F"/>
    <w:rsid w:val="0058707E"/>
    <w:rsid w:val="00587A9A"/>
    <w:rsid w:val="00592CA6"/>
    <w:rsid w:val="00593B07"/>
    <w:rsid w:val="00594E67"/>
    <w:rsid w:val="00596470"/>
    <w:rsid w:val="00597A48"/>
    <w:rsid w:val="005A2BF8"/>
    <w:rsid w:val="005A42F9"/>
    <w:rsid w:val="005B0768"/>
    <w:rsid w:val="005B0970"/>
    <w:rsid w:val="005B106B"/>
    <w:rsid w:val="005B6849"/>
    <w:rsid w:val="005B6B6D"/>
    <w:rsid w:val="005C3111"/>
    <w:rsid w:val="005C3252"/>
    <w:rsid w:val="005D0F9F"/>
    <w:rsid w:val="005D24AA"/>
    <w:rsid w:val="005D2BB2"/>
    <w:rsid w:val="005D52AC"/>
    <w:rsid w:val="005D6B68"/>
    <w:rsid w:val="005D72BB"/>
    <w:rsid w:val="005E07EB"/>
    <w:rsid w:val="005E2F3C"/>
    <w:rsid w:val="005E470D"/>
    <w:rsid w:val="005E6C08"/>
    <w:rsid w:val="005F1708"/>
    <w:rsid w:val="005F2418"/>
    <w:rsid w:val="005F25A1"/>
    <w:rsid w:val="005F3CF5"/>
    <w:rsid w:val="005F53DE"/>
    <w:rsid w:val="005F55F7"/>
    <w:rsid w:val="00604063"/>
    <w:rsid w:val="00607238"/>
    <w:rsid w:val="0060794F"/>
    <w:rsid w:val="006102D3"/>
    <w:rsid w:val="0061154A"/>
    <w:rsid w:val="006273C2"/>
    <w:rsid w:val="00630C11"/>
    <w:rsid w:val="00630C19"/>
    <w:rsid w:val="0063157A"/>
    <w:rsid w:val="0063263E"/>
    <w:rsid w:val="00633360"/>
    <w:rsid w:val="00633EF5"/>
    <w:rsid w:val="00640C2C"/>
    <w:rsid w:val="006442A7"/>
    <w:rsid w:val="00645438"/>
    <w:rsid w:val="00651CB5"/>
    <w:rsid w:val="00652986"/>
    <w:rsid w:val="00653CF2"/>
    <w:rsid w:val="0065543F"/>
    <w:rsid w:val="00656045"/>
    <w:rsid w:val="00656888"/>
    <w:rsid w:val="00656CEB"/>
    <w:rsid w:val="006636FA"/>
    <w:rsid w:val="00666AAE"/>
    <w:rsid w:val="00671FA7"/>
    <w:rsid w:val="00672A14"/>
    <w:rsid w:val="00677973"/>
    <w:rsid w:val="00680AD6"/>
    <w:rsid w:val="00683721"/>
    <w:rsid w:val="0068551D"/>
    <w:rsid w:val="00685F13"/>
    <w:rsid w:val="006866D0"/>
    <w:rsid w:val="00686A66"/>
    <w:rsid w:val="0068770C"/>
    <w:rsid w:val="00687A0B"/>
    <w:rsid w:val="00687B4C"/>
    <w:rsid w:val="0069110A"/>
    <w:rsid w:val="00692964"/>
    <w:rsid w:val="00695966"/>
    <w:rsid w:val="00695FBE"/>
    <w:rsid w:val="00696F04"/>
    <w:rsid w:val="00697E27"/>
    <w:rsid w:val="006A0FE6"/>
    <w:rsid w:val="006A52E6"/>
    <w:rsid w:val="006A60EE"/>
    <w:rsid w:val="006B0D39"/>
    <w:rsid w:val="006B240D"/>
    <w:rsid w:val="006B3E2F"/>
    <w:rsid w:val="006B6F1A"/>
    <w:rsid w:val="006B7C6A"/>
    <w:rsid w:val="006C1AF1"/>
    <w:rsid w:val="006C30BE"/>
    <w:rsid w:val="006C3BE7"/>
    <w:rsid w:val="006C3CF4"/>
    <w:rsid w:val="006C59ED"/>
    <w:rsid w:val="006D1285"/>
    <w:rsid w:val="006D1C8E"/>
    <w:rsid w:val="006D26C2"/>
    <w:rsid w:val="006D4694"/>
    <w:rsid w:val="006D63DA"/>
    <w:rsid w:val="006D6EF3"/>
    <w:rsid w:val="006D77C7"/>
    <w:rsid w:val="006D7A09"/>
    <w:rsid w:val="006E01B8"/>
    <w:rsid w:val="006E09E8"/>
    <w:rsid w:val="006E29B9"/>
    <w:rsid w:val="006E47F6"/>
    <w:rsid w:val="006F280E"/>
    <w:rsid w:val="006F5660"/>
    <w:rsid w:val="006F6C66"/>
    <w:rsid w:val="006F7350"/>
    <w:rsid w:val="006F7948"/>
    <w:rsid w:val="0070369E"/>
    <w:rsid w:val="00704AD5"/>
    <w:rsid w:val="007065E2"/>
    <w:rsid w:val="00707F8B"/>
    <w:rsid w:val="00711027"/>
    <w:rsid w:val="00715C33"/>
    <w:rsid w:val="007203D6"/>
    <w:rsid w:val="007215FD"/>
    <w:rsid w:val="0072256D"/>
    <w:rsid w:val="00722E79"/>
    <w:rsid w:val="00727307"/>
    <w:rsid w:val="0073517F"/>
    <w:rsid w:val="00735C0F"/>
    <w:rsid w:val="00736375"/>
    <w:rsid w:val="007374C2"/>
    <w:rsid w:val="0074040D"/>
    <w:rsid w:val="007406FE"/>
    <w:rsid w:val="00743B3A"/>
    <w:rsid w:val="00745A07"/>
    <w:rsid w:val="0075151F"/>
    <w:rsid w:val="007527DA"/>
    <w:rsid w:val="00755A20"/>
    <w:rsid w:val="00756345"/>
    <w:rsid w:val="0076670A"/>
    <w:rsid w:val="00770DB6"/>
    <w:rsid w:val="00771311"/>
    <w:rsid w:val="00771510"/>
    <w:rsid w:val="00775B8A"/>
    <w:rsid w:val="00776B26"/>
    <w:rsid w:val="00777A27"/>
    <w:rsid w:val="00780961"/>
    <w:rsid w:val="00781718"/>
    <w:rsid w:val="00787A0F"/>
    <w:rsid w:val="007909FA"/>
    <w:rsid w:val="007920AB"/>
    <w:rsid w:val="007933A5"/>
    <w:rsid w:val="00796585"/>
    <w:rsid w:val="007A203D"/>
    <w:rsid w:val="007A4220"/>
    <w:rsid w:val="007A43D7"/>
    <w:rsid w:val="007A793A"/>
    <w:rsid w:val="007B21D7"/>
    <w:rsid w:val="007B2ED2"/>
    <w:rsid w:val="007B4CCD"/>
    <w:rsid w:val="007B6499"/>
    <w:rsid w:val="007C11C4"/>
    <w:rsid w:val="007C3627"/>
    <w:rsid w:val="007C3CFB"/>
    <w:rsid w:val="007C70FB"/>
    <w:rsid w:val="007C7E30"/>
    <w:rsid w:val="007D258C"/>
    <w:rsid w:val="007D392E"/>
    <w:rsid w:val="007D68CF"/>
    <w:rsid w:val="007D6C6D"/>
    <w:rsid w:val="007E3315"/>
    <w:rsid w:val="007E3A08"/>
    <w:rsid w:val="007E3F6D"/>
    <w:rsid w:val="007E4D82"/>
    <w:rsid w:val="007E4F87"/>
    <w:rsid w:val="007E76E9"/>
    <w:rsid w:val="007E7FE2"/>
    <w:rsid w:val="007F0413"/>
    <w:rsid w:val="007F06E1"/>
    <w:rsid w:val="007F15F5"/>
    <w:rsid w:val="007F2C20"/>
    <w:rsid w:val="007F2DCB"/>
    <w:rsid w:val="008020CC"/>
    <w:rsid w:val="008038F2"/>
    <w:rsid w:val="008101F9"/>
    <w:rsid w:val="00812DBA"/>
    <w:rsid w:val="0081459E"/>
    <w:rsid w:val="0081567D"/>
    <w:rsid w:val="00823879"/>
    <w:rsid w:val="00833220"/>
    <w:rsid w:val="00833B4D"/>
    <w:rsid w:val="008363CB"/>
    <w:rsid w:val="008448F9"/>
    <w:rsid w:val="00846FA9"/>
    <w:rsid w:val="008506D7"/>
    <w:rsid w:val="00852BF3"/>
    <w:rsid w:val="00853AE0"/>
    <w:rsid w:val="00853DD6"/>
    <w:rsid w:val="00853EB3"/>
    <w:rsid w:val="0086107D"/>
    <w:rsid w:val="008614A0"/>
    <w:rsid w:val="008634CD"/>
    <w:rsid w:val="00867DDF"/>
    <w:rsid w:val="00870BBD"/>
    <w:rsid w:val="00870F27"/>
    <w:rsid w:val="00871577"/>
    <w:rsid w:val="00872958"/>
    <w:rsid w:val="008779D7"/>
    <w:rsid w:val="00877BEC"/>
    <w:rsid w:val="008829D7"/>
    <w:rsid w:val="00884804"/>
    <w:rsid w:val="00887C67"/>
    <w:rsid w:val="00890338"/>
    <w:rsid w:val="0089692E"/>
    <w:rsid w:val="008A2135"/>
    <w:rsid w:val="008A50E5"/>
    <w:rsid w:val="008A7B90"/>
    <w:rsid w:val="008B350A"/>
    <w:rsid w:val="008B3F2C"/>
    <w:rsid w:val="008B7505"/>
    <w:rsid w:val="008C4216"/>
    <w:rsid w:val="008D0FC3"/>
    <w:rsid w:val="008D2E5F"/>
    <w:rsid w:val="008D4157"/>
    <w:rsid w:val="008D6AAC"/>
    <w:rsid w:val="008D7650"/>
    <w:rsid w:val="008E0700"/>
    <w:rsid w:val="008E3AE4"/>
    <w:rsid w:val="008E40AE"/>
    <w:rsid w:val="008E634D"/>
    <w:rsid w:val="008F3331"/>
    <w:rsid w:val="008F344A"/>
    <w:rsid w:val="008F4CA9"/>
    <w:rsid w:val="008F7038"/>
    <w:rsid w:val="008F7A74"/>
    <w:rsid w:val="0090062A"/>
    <w:rsid w:val="00902351"/>
    <w:rsid w:val="009027C0"/>
    <w:rsid w:val="0090299A"/>
    <w:rsid w:val="00902E2A"/>
    <w:rsid w:val="0090552B"/>
    <w:rsid w:val="00910A57"/>
    <w:rsid w:val="009122A4"/>
    <w:rsid w:val="009122B7"/>
    <w:rsid w:val="009149FA"/>
    <w:rsid w:val="009165E6"/>
    <w:rsid w:val="00924AB7"/>
    <w:rsid w:val="00925EE6"/>
    <w:rsid w:val="00927526"/>
    <w:rsid w:val="009355BD"/>
    <w:rsid w:val="00940064"/>
    <w:rsid w:val="00950929"/>
    <w:rsid w:val="00951EF5"/>
    <w:rsid w:val="00952F24"/>
    <w:rsid w:val="00953224"/>
    <w:rsid w:val="009567AC"/>
    <w:rsid w:val="00960A96"/>
    <w:rsid w:val="00960D58"/>
    <w:rsid w:val="009615B5"/>
    <w:rsid w:val="009632B4"/>
    <w:rsid w:val="00970723"/>
    <w:rsid w:val="0097152D"/>
    <w:rsid w:val="0097205D"/>
    <w:rsid w:val="00974D37"/>
    <w:rsid w:val="00975880"/>
    <w:rsid w:val="00977458"/>
    <w:rsid w:val="00980070"/>
    <w:rsid w:val="00980214"/>
    <w:rsid w:val="00981FB4"/>
    <w:rsid w:val="00986A2E"/>
    <w:rsid w:val="00987BF4"/>
    <w:rsid w:val="0099262D"/>
    <w:rsid w:val="0099405B"/>
    <w:rsid w:val="0099614D"/>
    <w:rsid w:val="009970AE"/>
    <w:rsid w:val="00997C1B"/>
    <w:rsid w:val="009A2F32"/>
    <w:rsid w:val="009A3B18"/>
    <w:rsid w:val="009A4B5E"/>
    <w:rsid w:val="009A4DD7"/>
    <w:rsid w:val="009A5781"/>
    <w:rsid w:val="009A6387"/>
    <w:rsid w:val="009A794F"/>
    <w:rsid w:val="009B38F4"/>
    <w:rsid w:val="009B43F2"/>
    <w:rsid w:val="009B53DF"/>
    <w:rsid w:val="009B5A98"/>
    <w:rsid w:val="009B6967"/>
    <w:rsid w:val="009C0265"/>
    <w:rsid w:val="009C245F"/>
    <w:rsid w:val="009C5770"/>
    <w:rsid w:val="009C6BCF"/>
    <w:rsid w:val="009C7CE9"/>
    <w:rsid w:val="009D169A"/>
    <w:rsid w:val="009D25E9"/>
    <w:rsid w:val="009D43E8"/>
    <w:rsid w:val="009D49BF"/>
    <w:rsid w:val="009D6E19"/>
    <w:rsid w:val="009D7DC9"/>
    <w:rsid w:val="009E062F"/>
    <w:rsid w:val="009E327E"/>
    <w:rsid w:val="009E4CEF"/>
    <w:rsid w:val="009E69A8"/>
    <w:rsid w:val="009E6D5F"/>
    <w:rsid w:val="009E7D3E"/>
    <w:rsid w:val="009F007B"/>
    <w:rsid w:val="009F416C"/>
    <w:rsid w:val="00A139AC"/>
    <w:rsid w:val="00A14157"/>
    <w:rsid w:val="00A142BF"/>
    <w:rsid w:val="00A14F16"/>
    <w:rsid w:val="00A209C0"/>
    <w:rsid w:val="00A226E5"/>
    <w:rsid w:val="00A23861"/>
    <w:rsid w:val="00A23AD0"/>
    <w:rsid w:val="00A23C92"/>
    <w:rsid w:val="00A23FE1"/>
    <w:rsid w:val="00A2419B"/>
    <w:rsid w:val="00A248B7"/>
    <w:rsid w:val="00A27C0F"/>
    <w:rsid w:val="00A30273"/>
    <w:rsid w:val="00A30A4C"/>
    <w:rsid w:val="00A3122A"/>
    <w:rsid w:val="00A31A51"/>
    <w:rsid w:val="00A32AF7"/>
    <w:rsid w:val="00A33166"/>
    <w:rsid w:val="00A3367F"/>
    <w:rsid w:val="00A33681"/>
    <w:rsid w:val="00A401B5"/>
    <w:rsid w:val="00A41568"/>
    <w:rsid w:val="00A438A7"/>
    <w:rsid w:val="00A44D2E"/>
    <w:rsid w:val="00A51FD1"/>
    <w:rsid w:val="00A60293"/>
    <w:rsid w:val="00A67712"/>
    <w:rsid w:val="00A747A9"/>
    <w:rsid w:val="00A747EB"/>
    <w:rsid w:val="00A7525F"/>
    <w:rsid w:val="00A767D6"/>
    <w:rsid w:val="00A85BF5"/>
    <w:rsid w:val="00A86AC6"/>
    <w:rsid w:val="00A90A38"/>
    <w:rsid w:val="00A9594A"/>
    <w:rsid w:val="00A96346"/>
    <w:rsid w:val="00AA0424"/>
    <w:rsid w:val="00AA4BA3"/>
    <w:rsid w:val="00AB0A02"/>
    <w:rsid w:val="00AB1761"/>
    <w:rsid w:val="00AB19A2"/>
    <w:rsid w:val="00AB58C3"/>
    <w:rsid w:val="00AC0140"/>
    <w:rsid w:val="00AC171D"/>
    <w:rsid w:val="00AC38D6"/>
    <w:rsid w:val="00AD05F1"/>
    <w:rsid w:val="00AD2814"/>
    <w:rsid w:val="00AD30D2"/>
    <w:rsid w:val="00AD4D1D"/>
    <w:rsid w:val="00AD6003"/>
    <w:rsid w:val="00AD60FB"/>
    <w:rsid w:val="00AD64EB"/>
    <w:rsid w:val="00AE10C9"/>
    <w:rsid w:val="00AE274E"/>
    <w:rsid w:val="00AE2E76"/>
    <w:rsid w:val="00AE3CAA"/>
    <w:rsid w:val="00AE435A"/>
    <w:rsid w:val="00AE74F0"/>
    <w:rsid w:val="00AF5604"/>
    <w:rsid w:val="00AF5CA1"/>
    <w:rsid w:val="00AF5FA0"/>
    <w:rsid w:val="00B0094E"/>
    <w:rsid w:val="00B00BFC"/>
    <w:rsid w:val="00B00DE8"/>
    <w:rsid w:val="00B0114E"/>
    <w:rsid w:val="00B01E4C"/>
    <w:rsid w:val="00B01E94"/>
    <w:rsid w:val="00B04880"/>
    <w:rsid w:val="00B04CB5"/>
    <w:rsid w:val="00B05AD1"/>
    <w:rsid w:val="00B06454"/>
    <w:rsid w:val="00B07769"/>
    <w:rsid w:val="00B1236D"/>
    <w:rsid w:val="00B12B1A"/>
    <w:rsid w:val="00B15422"/>
    <w:rsid w:val="00B169B1"/>
    <w:rsid w:val="00B16F43"/>
    <w:rsid w:val="00B17026"/>
    <w:rsid w:val="00B206D2"/>
    <w:rsid w:val="00B237AD"/>
    <w:rsid w:val="00B263F2"/>
    <w:rsid w:val="00B26E8C"/>
    <w:rsid w:val="00B27088"/>
    <w:rsid w:val="00B27B59"/>
    <w:rsid w:val="00B32586"/>
    <w:rsid w:val="00B3405E"/>
    <w:rsid w:val="00B345E1"/>
    <w:rsid w:val="00B3583F"/>
    <w:rsid w:val="00B37D75"/>
    <w:rsid w:val="00B40E53"/>
    <w:rsid w:val="00B40FB8"/>
    <w:rsid w:val="00B47CF3"/>
    <w:rsid w:val="00B506AB"/>
    <w:rsid w:val="00B51FD5"/>
    <w:rsid w:val="00B52899"/>
    <w:rsid w:val="00B53B85"/>
    <w:rsid w:val="00B55047"/>
    <w:rsid w:val="00B610E0"/>
    <w:rsid w:val="00B61669"/>
    <w:rsid w:val="00B63190"/>
    <w:rsid w:val="00B648DB"/>
    <w:rsid w:val="00B65A2C"/>
    <w:rsid w:val="00B65C01"/>
    <w:rsid w:val="00B7305E"/>
    <w:rsid w:val="00B75F0F"/>
    <w:rsid w:val="00B767D2"/>
    <w:rsid w:val="00B833AF"/>
    <w:rsid w:val="00B842B5"/>
    <w:rsid w:val="00B8694D"/>
    <w:rsid w:val="00B86ED0"/>
    <w:rsid w:val="00B90922"/>
    <w:rsid w:val="00B94BCB"/>
    <w:rsid w:val="00B9648E"/>
    <w:rsid w:val="00B9682C"/>
    <w:rsid w:val="00BA0FEE"/>
    <w:rsid w:val="00BA3082"/>
    <w:rsid w:val="00BA462D"/>
    <w:rsid w:val="00BA535D"/>
    <w:rsid w:val="00BB007E"/>
    <w:rsid w:val="00BB0BD9"/>
    <w:rsid w:val="00BB1562"/>
    <w:rsid w:val="00BB1747"/>
    <w:rsid w:val="00BB31C0"/>
    <w:rsid w:val="00BB3F8A"/>
    <w:rsid w:val="00BB56C2"/>
    <w:rsid w:val="00BB7C2E"/>
    <w:rsid w:val="00BC0299"/>
    <w:rsid w:val="00BC09B6"/>
    <w:rsid w:val="00BC13B7"/>
    <w:rsid w:val="00BC38C6"/>
    <w:rsid w:val="00BC39FF"/>
    <w:rsid w:val="00BC40CC"/>
    <w:rsid w:val="00BC58B2"/>
    <w:rsid w:val="00BC64FE"/>
    <w:rsid w:val="00BC6CA4"/>
    <w:rsid w:val="00BC6DC8"/>
    <w:rsid w:val="00BC7D35"/>
    <w:rsid w:val="00BD109D"/>
    <w:rsid w:val="00BD1D10"/>
    <w:rsid w:val="00BD1F68"/>
    <w:rsid w:val="00BD4B02"/>
    <w:rsid w:val="00BD4BCC"/>
    <w:rsid w:val="00BE59DD"/>
    <w:rsid w:val="00BE59FD"/>
    <w:rsid w:val="00BF31D7"/>
    <w:rsid w:val="00BF58E3"/>
    <w:rsid w:val="00BF7490"/>
    <w:rsid w:val="00BF7D8D"/>
    <w:rsid w:val="00C00366"/>
    <w:rsid w:val="00C009C1"/>
    <w:rsid w:val="00C0235D"/>
    <w:rsid w:val="00C049EB"/>
    <w:rsid w:val="00C05E89"/>
    <w:rsid w:val="00C11336"/>
    <w:rsid w:val="00C12F47"/>
    <w:rsid w:val="00C20DE0"/>
    <w:rsid w:val="00C21671"/>
    <w:rsid w:val="00C21BA3"/>
    <w:rsid w:val="00C23F1B"/>
    <w:rsid w:val="00C30CD8"/>
    <w:rsid w:val="00C31B3E"/>
    <w:rsid w:val="00C322F0"/>
    <w:rsid w:val="00C33D6F"/>
    <w:rsid w:val="00C37063"/>
    <w:rsid w:val="00C40DF2"/>
    <w:rsid w:val="00C414DE"/>
    <w:rsid w:val="00C44D9A"/>
    <w:rsid w:val="00C45165"/>
    <w:rsid w:val="00C453AA"/>
    <w:rsid w:val="00C4731C"/>
    <w:rsid w:val="00C501DF"/>
    <w:rsid w:val="00C53DFD"/>
    <w:rsid w:val="00C5490F"/>
    <w:rsid w:val="00C5793F"/>
    <w:rsid w:val="00C613AC"/>
    <w:rsid w:val="00C63874"/>
    <w:rsid w:val="00C71E98"/>
    <w:rsid w:val="00C726F8"/>
    <w:rsid w:val="00C738FD"/>
    <w:rsid w:val="00C75F89"/>
    <w:rsid w:val="00C771B4"/>
    <w:rsid w:val="00C81784"/>
    <w:rsid w:val="00C83019"/>
    <w:rsid w:val="00C8798B"/>
    <w:rsid w:val="00C927DC"/>
    <w:rsid w:val="00C92AE8"/>
    <w:rsid w:val="00C94A23"/>
    <w:rsid w:val="00C96576"/>
    <w:rsid w:val="00C9668B"/>
    <w:rsid w:val="00C97EBC"/>
    <w:rsid w:val="00CA0363"/>
    <w:rsid w:val="00CA21D8"/>
    <w:rsid w:val="00CA31D2"/>
    <w:rsid w:val="00CA3DDC"/>
    <w:rsid w:val="00CA3F61"/>
    <w:rsid w:val="00CA6111"/>
    <w:rsid w:val="00CA7A37"/>
    <w:rsid w:val="00CB4361"/>
    <w:rsid w:val="00CB572C"/>
    <w:rsid w:val="00CB6F6D"/>
    <w:rsid w:val="00CB7D2B"/>
    <w:rsid w:val="00CC3CD4"/>
    <w:rsid w:val="00CC3DBB"/>
    <w:rsid w:val="00CC4034"/>
    <w:rsid w:val="00CC5CA1"/>
    <w:rsid w:val="00CD1652"/>
    <w:rsid w:val="00CD16A2"/>
    <w:rsid w:val="00CD179D"/>
    <w:rsid w:val="00CD1C4B"/>
    <w:rsid w:val="00CD319C"/>
    <w:rsid w:val="00CD69C7"/>
    <w:rsid w:val="00CE455B"/>
    <w:rsid w:val="00CE47C8"/>
    <w:rsid w:val="00CE72E4"/>
    <w:rsid w:val="00CE7845"/>
    <w:rsid w:val="00CF0D6F"/>
    <w:rsid w:val="00CF2A21"/>
    <w:rsid w:val="00CF3C69"/>
    <w:rsid w:val="00D02741"/>
    <w:rsid w:val="00D051BF"/>
    <w:rsid w:val="00D12B99"/>
    <w:rsid w:val="00D15452"/>
    <w:rsid w:val="00D20667"/>
    <w:rsid w:val="00D23508"/>
    <w:rsid w:val="00D2557C"/>
    <w:rsid w:val="00D27820"/>
    <w:rsid w:val="00D27EE7"/>
    <w:rsid w:val="00D3130D"/>
    <w:rsid w:val="00D31AE4"/>
    <w:rsid w:val="00D34E4B"/>
    <w:rsid w:val="00D34E72"/>
    <w:rsid w:val="00D357D1"/>
    <w:rsid w:val="00D3682B"/>
    <w:rsid w:val="00D410AB"/>
    <w:rsid w:val="00D426B4"/>
    <w:rsid w:val="00D441FF"/>
    <w:rsid w:val="00D44A81"/>
    <w:rsid w:val="00D50DDC"/>
    <w:rsid w:val="00D54C9A"/>
    <w:rsid w:val="00D5694F"/>
    <w:rsid w:val="00D608FC"/>
    <w:rsid w:val="00D65D01"/>
    <w:rsid w:val="00D665EF"/>
    <w:rsid w:val="00D71793"/>
    <w:rsid w:val="00D71A64"/>
    <w:rsid w:val="00D74746"/>
    <w:rsid w:val="00D75025"/>
    <w:rsid w:val="00D82BDB"/>
    <w:rsid w:val="00D82CE4"/>
    <w:rsid w:val="00D833DD"/>
    <w:rsid w:val="00D85F94"/>
    <w:rsid w:val="00D8619D"/>
    <w:rsid w:val="00D879D6"/>
    <w:rsid w:val="00D87AE5"/>
    <w:rsid w:val="00D90853"/>
    <w:rsid w:val="00D92ED4"/>
    <w:rsid w:val="00D93BB1"/>
    <w:rsid w:val="00D94E6A"/>
    <w:rsid w:val="00D95155"/>
    <w:rsid w:val="00D96ABE"/>
    <w:rsid w:val="00D96E55"/>
    <w:rsid w:val="00DA4933"/>
    <w:rsid w:val="00DA5E88"/>
    <w:rsid w:val="00DB009E"/>
    <w:rsid w:val="00DB0B53"/>
    <w:rsid w:val="00DB2704"/>
    <w:rsid w:val="00DB286A"/>
    <w:rsid w:val="00DB5E50"/>
    <w:rsid w:val="00DB5EF2"/>
    <w:rsid w:val="00DC0C7A"/>
    <w:rsid w:val="00DC631E"/>
    <w:rsid w:val="00DD1440"/>
    <w:rsid w:val="00DD1E08"/>
    <w:rsid w:val="00DD222B"/>
    <w:rsid w:val="00DD4651"/>
    <w:rsid w:val="00DE05D9"/>
    <w:rsid w:val="00DE0866"/>
    <w:rsid w:val="00DE25A6"/>
    <w:rsid w:val="00DE412F"/>
    <w:rsid w:val="00DE505C"/>
    <w:rsid w:val="00DE6525"/>
    <w:rsid w:val="00DF2944"/>
    <w:rsid w:val="00DF343E"/>
    <w:rsid w:val="00DF36F0"/>
    <w:rsid w:val="00DF4242"/>
    <w:rsid w:val="00DF5A65"/>
    <w:rsid w:val="00DF5C97"/>
    <w:rsid w:val="00DF6E86"/>
    <w:rsid w:val="00E05969"/>
    <w:rsid w:val="00E077F4"/>
    <w:rsid w:val="00E11065"/>
    <w:rsid w:val="00E12D5A"/>
    <w:rsid w:val="00E1662B"/>
    <w:rsid w:val="00E16B19"/>
    <w:rsid w:val="00E177BC"/>
    <w:rsid w:val="00E20FFA"/>
    <w:rsid w:val="00E227AC"/>
    <w:rsid w:val="00E22B95"/>
    <w:rsid w:val="00E27E0E"/>
    <w:rsid w:val="00E30BCF"/>
    <w:rsid w:val="00E31188"/>
    <w:rsid w:val="00E3172B"/>
    <w:rsid w:val="00E31A59"/>
    <w:rsid w:val="00E32061"/>
    <w:rsid w:val="00E33A83"/>
    <w:rsid w:val="00E33CBA"/>
    <w:rsid w:val="00E35994"/>
    <w:rsid w:val="00E3635A"/>
    <w:rsid w:val="00E43B7D"/>
    <w:rsid w:val="00E467D7"/>
    <w:rsid w:val="00E50551"/>
    <w:rsid w:val="00E57626"/>
    <w:rsid w:val="00E60B4F"/>
    <w:rsid w:val="00E632BD"/>
    <w:rsid w:val="00E65AAF"/>
    <w:rsid w:val="00E66A95"/>
    <w:rsid w:val="00E66E19"/>
    <w:rsid w:val="00E67D34"/>
    <w:rsid w:val="00E67E2C"/>
    <w:rsid w:val="00E70AF5"/>
    <w:rsid w:val="00E7522D"/>
    <w:rsid w:val="00E77071"/>
    <w:rsid w:val="00E77A3C"/>
    <w:rsid w:val="00E803C7"/>
    <w:rsid w:val="00E8070C"/>
    <w:rsid w:val="00E86343"/>
    <w:rsid w:val="00E92EEF"/>
    <w:rsid w:val="00E933FA"/>
    <w:rsid w:val="00E94D0F"/>
    <w:rsid w:val="00E97AFD"/>
    <w:rsid w:val="00E97E69"/>
    <w:rsid w:val="00EA253B"/>
    <w:rsid w:val="00EA7601"/>
    <w:rsid w:val="00EB0E3F"/>
    <w:rsid w:val="00EB0F1F"/>
    <w:rsid w:val="00EB1081"/>
    <w:rsid w:val="00EB134F"/>
    <w:rsid w:val="00EB14A7"/>
    <w:rsid w:val="00EB4E0B"/>
    <w:rsid w:val="00EC04B9"/>
    <w:rsid w:val="00EC13DA"/>
    <w:rsid w:val="00EC17EC"/>
    <w:rsid w:val="00EC6C94"/>
    <w:rsid w:val="00ED0BCD"/>
    <w:rsid w:val="00EE2753"/>
    <w:rsid w:val="00EE49B7"/>
    <w:rsid w:val="00EE7080"/>
    <w:rsid w:val="00EE7D1B"/>
    <w:rsid w:val="00EF37AA"/>
    <w:rsid w:val="00EF60A0"/>
    <w:rsid w:val="00F02199"/>
    <w:rsid w:val="00F02920"/>
    <w:rsid w:val="00F0374E"/>
    <w:rsid w:val="00F0506F"/>
    <w:rsid w:val="00F0596A"/>
    <w:rsid w:val="00F06AF9"/>
    <w:rsid w:val="00F071C5"/>
    <w:rsid w:val="00F10FF4"/>
    <w:rsid w:val="00F12E0B"/>
    <w:rsid w:val="00F1358D"/>
    <w:rsid w:val="00F1529E"/>
    <w:rsid w:val="00F154F1"/>
    <w:rsid w:val="00F179DB"/>
    <w:rsid w:val="00F202F2"/>
    <w:rsid w:val="00F21462"/>
    <w:rsid w:val="00F24073"/>
    <w:rsid w:val="00F314A6"/>
    <w:rsid w:val="00F339C9"/>
    <w:rsid w:val="00F414EA"/>
    <w:rsid w:val="00F41FF2"/>
    <w:rsid w:val="00F43732"/>
    <w:rsid w:val="00F43889"/>
    <w:rsid w:val="00F45675"/>
    <w:rsid w:val="00F457DA"/>
    <w:rsid w:val="00F50B77"/>
    <w:rsid w:val="00F5154A"/>
    <w:rsid w:val="00F56AA5"/>
    <w:rsid w:val="00F61207"/>
    <w:rsid w:val="00F61DCC"/>
    <w:rsid w:val="00F641B2"/>
    <w:rsid w:val="00F64FBD"/>
    <w:rsid w:val="00F65E26"/>
    <w:rsid w:val="00F713A8"/>
    <w:rsid w:val="00F737A6"/>
    <w:rsid w:val="00F74F0F"/>
    <w:rsid w:val="00F750B8"/>
    <w:rsid w:val="00F75141"/>
    <w:rsid w:val="00F83FC3"/>
    <w:rsid w:val="00F84F76"/>
    <w:rsid w:val="00F86133"/>
    <w:rsid w:val="00F87931"/>
    <w:rsid w:val="00F87A69"/>
    <w:rsid w:val="00F9071E"/>
    <w:rsid w:val="00F963A5"/>
    <w:rsid w:val="00F97144"/>
    <w:rsid w:val="00F97DF7"/>
    <w:rsid w:val="00FA1DFF"/>
    <w:rsid w:val="00FA22B1"/>
    <w:rsid w:val="00FA24D4"/>
    <w:rsid w:val="00FA385B"/>
    <w:rsid w:val="00FA386F"/>
    <w:rsid w:val="00FA3E24"/>
    <w:rsid w:val="00FA3F03"/>
    <w:rsid w:val="00FA4D65"/>
    <w:rsid w:val="00FA5D5C"/>
    <w:rsid w:val="00FA5E04"/>
    <w:rsid w:val="00FA799A"/>
    <w:rsid w:val="00FB75C2"/>
    <w:rsid w:val="00FB7D63"/>
    <w:rsid w:val="00FC6A15"/>
    <w:rsid w:val="00FD05C6"/>
    <w:rsid w:val="00FD0F9B"/>
    <w:rsid w:val="00FD310D"/>
    <w:rsid w:val="00FD31F4"/>
    <w:rsid w:val="00FD3957"/>
    <w:rsid w:val="00FD6646"/>
    <w:rsid w:val="00FD7993"/>
    <w:rsid w:val="00FE25E1"/>
    <w:rsid w:val="00FE2A96"/>
    <w:rsid w:val="00FE36BD"/>
    <w:rsid w:val="00FF0286"/>
    <w:rsid w:val="1133AEF1"/>
    <w:rsid w:val="128C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uchsia,#f6c"/>
    </o:shapedefaults>
    <o:shapelayout v:ext="edit">
      <o:idmap v:ext="edit" data="2"/>
    </o:shapelayout>
  </w:shapeDefaults>
  <w:decimalSymbol w:val="."/>
  <w:listSeparator w:val=","/>
  <w14:docId w14:val="12599701"/>
  <w15:chartTrackingRefBased/>
  <w15:docId w15:val="{70D56A66-CB14-4CA8-BAAA-10B8D7C2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aliases w:val="h1,prt"/>
    <w:basedOn w:val="Normal"/>
    <w:next w:val="Normal"/>
    <w:link w:val="Heading1Char"/>
    <w:qFormat/>
    <w:pPr>
      <w:keepNext/>
      <w:outlineLvl w:val="0"/>
    </w:pPr>
    <w:rPr>
      <w:rFonts w:cs="Times New Roman"/>
      <w:b/>
      <w:sz w:val="22"/>
      <w:szCs w:val="20"/>
    </w:rPr>
  </w:style>
  <w:style w:type="paragraph" w:styleId="Heading2">
    <w:name w:val="heading 2"/>
    <w:aliases w:val="h2,art"/>
    <w:basedOn w:val="Normal"/>
    <w:next w:val="Normal"/>
    <w:link w:val="Heading2Char"/>
    <w:qFormat/>
    <w:pPr>
      <w:keepNext/>
      <w:ind w:left="720" w:hanging="720"/>
      <w:outlineLvl w:val="1"/>
    </w:pPr>
    <w:rPr>
      <w:rFonts w:cs="Times New Roman"/>
      <w:b/>
      <w:szCs w:val="20"/>
    </w:rPr>
  </w:style>
  <w:style w:type="paragraph" w:styleId="Heading3">
    <w:name w:val="heading 3"/>
    <w:basedOn w:val="Normal"/>
    <w:next w:val="Normal"/>
    <w:link w:val="Heading3Char"/>
    <w:qFormat/>
    <w:pPr>
      <w:keepNext/>
      <w:outlineLvl w:val="2"/>
    </w:pPr>
    <w:rPr>
      <w:rFonts w:cs="Times New Roman"/>
      <w:b/>
      <w:bCs/>
      <w:sz w:val="20"/>
      <w:szCs w:val="20"/>
    </w:rPr>
  </w:style>
  <w:style w:type="paragraph" w:styleId="Heading4">
    <w:name w:val="heading 4"/>
    <w:basedOn w:val="Normal"/>
    <w:next w:val="Normal"/>
    <w:qFormat/>
    <w:pPr>
      <w:keepNext/>
      <w:ind w:left="720" w:hanging="720"/>
      <w:outlineLvl w:val="3"/>
    </w:pPr>
    <w:rPr>
      <w:rFonts w:cs="Times New Roman"/>
      <w:b/>
      <w:bCs/>
      <w:sz w:val="20"/>
      <w:szCs w:val="20"/>
    </w:rPr>
  </w:style>
  <w:style w:type="paragraph" w:styleId="Heading5">
    <w:name w:val="heading 5"/>
    <w:basedOn w:val="Normal"/>
    <w:next w:val="Normal"/>
    <w:qFormat/>
    <w:pPr>
      <w:keepNext/>
      <w:pBdr>
        <w:top w:val="single" w:sz="6" w:space="5" w:color="auto"/>
        <w:left w:val="single" w:sz="6" w:space="5" w:color="auto"/>
        <w:bottom w:val="single" w:sz="6" w:space="5" w:color="auto"/>
        <w:right w:val="single" w:sz="6" w:space="5" w:color="auto"/>
      </w:pBdr>
      <w:tabs>
        <w:tab w:val="left" w:pos="720"/>
        <w:tab w:val="left" w:pos="1296"/>
        <w:tab w:val="left" w:pos="1728"/>
        <w:tab w:val="left" w:pos="3330"/>
        <w:tab w:val="left" w:pos="6210"/>
      </w:tabs>
      <w:spacing w:line="240" w:lineRule="exact"/>
      <w:ind w:left="2790" w:right="2430"/>
      <w:outlineLvl w:val="4"/>
    </w:pPr>
    <w:rPr>
      <w:rFonts w:cs="Times New Roman"/>
      <w:b/>
      <w:bCs/>
      <w:sz w:val="20"/>
      <w:szCs w:val="20"/>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outlineLvl w:val="5"/>
    </w:pPr>
    <w:rPr>
      <w:rFonts w:cs="Times New Roman"/>
      <w:b/>
      <w:bCs/>
      <w:sz w:val="20"/>
      <w:szCs w:val="20"/>
    </w:rPr>
  </w:style>
  <w:style w:type="paragraph" w:styleId="Heading7">
    <w:name w:val="heading 7"/>
    <w:basedOn w:val="Normal"/>
    <w:next w:val="Normal"/>
    <w:qFormat/>
    <w:pPr>
      <w:keepNext/>
      <w:tabs>
        <w:tab w:val="left" w:pos="720"/>
        <w:tab w:val="left" w:pos="1170"/>
        <w:tab w:val="left" w:pos="4770"/>
        <w:tab w:val="left" w:pos="5400"/>
        <w:tab w:val="left" w:pos="6480"/>
        <w:tab w:val="left" w:pos="7200"/>
      </w:tabs>
      <w:overflowPunct w:val="0"/>
      <w:autoSpaceDE w:val="0"/>
      <w:autoSpaceDN w:val="0"/>
      <w:adjustRightInd w:val="0"/>
      <w:spacing w:line="240" w:lineRule="exact"/>
      <w:ind w:right="-216"/>
      <w:jc w:val="center"/>
      <w:textAlignment w:val="baseline"/>
      <w:outlineLvl w:val="6"/>
    </w:pPr>
    <w:rPr>
      <w:rFonts w:ascii="Courier New" w:hAnsi="Courier New" w:cs="Times New Roman"/>
      <w:sz w:val="52"/>
      <w:szCs w:val="20"/>
    </w:rPr>
  </w:style>
  <w:style w:type="paragraph" w:styleId="Heading8">
    <w:name w:val="heading 8"/>
    <w:basedOn w:val="Normal"/>
    <w:next w:val="Normal"/>
    <w:qFormat/>
    <w:pPr>
      <w:keepNext/>
      <w:tabs>
        <w:tab w:val="left" w:pos="720"/>
        <w:tab w:val="left" w:pos="2592"/>
      </w:tabs>
      <w:overflowPunct w:val="0"/>
      <w:autoSpaceDE w:val="0"/>
      <w:autoSpaceDN w:val="0"/>
      <w:adjustRightInd w:val="0"/>
      <w:spacing w:line="240" w:lineRule="exact"/>
      <w:ind w:left="2610"/>
      <w:textAlignment w:val="baseline"/>
      <w:outlineLvl w:val="7"/>
    </w:pPr>
    <w:rPr>
      <w:b/>
      <w:szCs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 w:val="left" w:pos="990"/>
        <w:tab w:val="left" w:pos="6120"/>
        <w:tab w:val="left" w:pos="6480"/>
        <w:tab w:val="left" w:pos="7200"/>
      </w:tabs>
      <w:overflowPunct w:val="0"/>
      <w:autoSpaceDE w:val="0"/>
      <w:autoSpaceDN w:val="0"/>
      <w:adjustRightInd w:val="0"/>
      <w:spacing w:line="240" w:lineRule="exact"/>
      <w:ind w:left="1440" w:right="-216"/>
      <w:textAlignment w:val="baseline"/>
    </w:pPr>
    <w:rPr>
      <w:rFonts w:ascii="Univers (WN)" w:hAnsi="Univers (WN)" w:cs="Times New Roman"/>
      <w:szCs w:val="20"/>
    </w:rPr>
  </w:style>
  <w:style w:type="paragraph" w:styleId="BodyTextIndent">
    <w:name w:val="Body Text Indent"/>
    <w:basedOn w:val="Normal"/>
    <w:pPr>
      <w:spacing w:line="240" w:lineRule="exact"/>
      <w:ind w:firstLine="720"/>
      <w:jc w:val="center"/>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line="240" w:lineRule="auto"/>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Pr>
      <w:rFonts w:ascii="Times New Roman" w:hAnsi="Times New Roman" w:cs="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C96576"/>
    <w:rPr>
      <w:b/>
      <w:bCs/>
      <w:i w:val="0"/>
      <w:iCs w:val="0"/>
      <w:smallCaps w:val="0"/>
      <w:color w:val="6699CC"/>
      <w:u w:val="single"/>
    </w:rPr>
  </w:style>
  <w:style w:type="paragraph" w:customStyle="1" w:styleId="normalpara">
    <w:name w:val="normal para"/>
    <w:basedOn w:val="Normal"/>
    <w:rsid w:val="004C51AD"/>
    <w:pPr>
      <w:widowControl w:val="0"/>
      <w:spacing w:after="240"/>
      <w:ind w:left="2880"/>
    </w:pPr>
    <w:rPr>
      <w:rFonts w:ascii="Times New Roman" w:hAnsi="Times New Roman" w:cs="Times New Roman"/>
      <w:szCs w:val="20"/>
    </w:rPr>
  </w:style>
  <w:style w:type="paragraph" w:customStyle="1" w:styleId="StyleDefaultComplex10pt">
    <w:name w:val="Style Default + (Complex) 10 pt"/>
    <w:basedOn w:val="Normal"/>
    <w:next w:val="Normal"/>
    <w:uiPriority w:val="99"/>
    <w:rsid w:val="00CC5CA1"/>
    <w:pPr>
      <w:autoSpaceDE w:val="0"/>
      <w:autoSpaceDN w:val="0"/>
      <w:adjustRightInd w:val="0"/>
      <w:spacing w:after="180"/>
    </w:pPr>
  </w:style>
  <w:style w:type="character" w:customStyle="1" w:styleId="HeaderChar">
    <w:name w:val="Header Char"/>
    <w:link w:val="Header"/>
    <w:rsid w:val="001F4F6B"/>
    <w:rPr>
      <w:rFonts w:ascii="Arial" w:hAnsi="Arial" w:cs="Arial"/>
      <w:sz w:val="24"/>
      <w:szCs w:val="24"/>
    </w:rPr>
  </w:style>
  <w:style w:type="character" w:customStyle="1" w:styleId="TitleChar">
    <w:name w:val="Title Char"/>
    <w:link w:val="Title"/>
    <w:rsid w:val="00E05969"/>
    <w:rPr>
      <w:rFonts w:ascii="Arial" w:hAnsi="Arial" w:cs="Arial"/>
      <w:b/>
      <w:bCs/>
      <w:kern w:val="28"/>
      <w:sz w:val="32"/>
      <w:szCs w:val="32"/>
    </w:rPr>
  </w:style>
  <w:style w:type="paragraph" w:styleId="ListParagraph">
    <w:name w:val="List Paragraph"/>
    <w:basedOn w:val="Normal"/>
    <w:uiPriority w:val="34"/>
    <w:qFormat/>
    <w:rsid w:val="00B52899"/>
    <w:pPr>
      <w:ind w:left="720"/>
    </w:pPr>
  </w:style>
  <w:style w:type="paragraph" w:styleId="BalloonText">
    <w:name w:val="Balloon Text"/>
    <w:basedOn w:val="Normal"/>
    <w:link w:val="BalloonTextChar"/>
    <w:rsid w:val="00AF5FA0"/>
    <w:rPr>
      <w:rFonts w:ascii="Tahoma" w:hAnsi="Tahoma" w:cs="Tahoma"/>
      <w:sz w:val="16"/>
      <w:szCs w:val="16"/>
    </w:rPr>
  </w:style>
  <w:style w:type="character" w:customStyle="1" w:styleId="BalloonTextChar">
    <w:name w:val="Balloon Text Char"/>
    <w:link w:val="BalloonText"/>
    <w:rsid w:val="00AF5FA0"/>
    <w:rPr>
      <w:rFonts w:ascii="Tahoma" w:hAnsi="Tahoma" w:cs="Tahoma"/>
      <w:sz w:val="16"/>
      <w:szCs w:val="16"/>
    </w:rPr>
  </w:style>
  <w:style w:type="character" w:styleId="CommentReference">
    <w:name w:val="annotation reference"/>
    <w:rsid w:val="002D4462"/>
    <w:rPr>
      <w:sz w:val="16"/>
      <w:szCs w:val="16"/>
    </w:rPr>
  </w:style>
  <w:style w:type="character" w:customStyle="1" w:styleId="CommentTextChar">
    <w:name w:val="Comment Text Char"/>
    <w:link w:val="CommentText"/>
    <w:semiHidden/>
    <w:rsid w:val="002D4462"/>
    <w:rPr>
      <w:rFonts w:ascii="Arial" w:hAnsi="Arial" w:cs="Arial"/>
    </w:rPr>
  </w:style>
  <w:style w:type="character" w:customStyle="1" w:styleId="FooterChar">
    <w:name w:val="Footer Char"/>
    <w:link w:val="Footer"/>
    <w:rsid w:val="00126E92"/>
    <w:rPr>
      <w:rFonts w:ascii="Arial" w:hAnsi="Arial" w:cs="Arial"/>
      <w:sz w:val="24"/>
      <w:szCs w:val="24"/>
    </w:rPr>
  </w:style>
  <w:style w:type="character" w:styleId="FollowedHyperlink">
    <w:name w:val="FollowedHyperlink"/>
    <w:rsid w:val="00357948"/>
    <w:rPr>
      <w:color w:val="800080"/>
      <w:u w:val="single"/>
    </w:rPr>
  </w:style>
  <w:style w:type="character" w:customStyle="1" w:styleId="Heading1Char">
    <w:name w:val="Heading 1 Char"/>
    <w:aliases w:val="h1 Char,prt Char"/>
    <w:link w:val="Heading1"/>
    <w:rsid w:val="001B051E"/>
    <w:rPr>
      <w:rFonts w:ascii="Arial" w:hAnsi="Arial"/>
      <w:b/>
      <w:sz w:val="22"/>
    </w:rPr>
  </w:style>
  <w:style w:type="character" w:customStyle="1" w:styleId="Heading2Char">
    <w:name w:val="Heading 2 Char"/>
    <w:aliases w:val="h2 Char,art Char"/>
    <w:link w:val="Heading2"/>
    <w:rsid w:val="001B051E"/>
    <w:rPr>
      <w:rFonts w:ascii="Arial" w:hAnsi="Arial"/>
      <w:b/>
      <w:sz w:val="24"/>
    </w:rPr>
  </w:style>
  <w:style w:type="character" w:customStyle="1" w:styleId="BodyTextChar">
    <w:name w:val="Body Text Char"/>
    <w:link w:val="BodyText"/>
    <w:rsid w:val="001B051E"/>
    <w:rPr>
      <w:rFonts w:ascii="Arial" w:hAnsi="Arial" w:cs="Arial"/>
      <w:sz w:val="24"/>
      <w:szCs w:val="24"/>
    </w:rPr>
  </w:style>
  <w:style w:type="character" w:customStyle="1" w:styleId="BodyText2Char">
    <w:name w:val="Body Text 2 Char"/>
    <w:link w:val="BodyText2"/>
    <w:rsid w:val="001B051E"/>
    <w:rPr>
      <w:rFonts w:ascii="Arial" w:hAnsi="Arial" w:cs="Arial"/>
      <w:sz w:val="24"/>
      <w:szCs w:val="24"/>
    </w:rPr>
  </w:style>
  <w:style w:type="character" w:customStyle="1" w:styleId="Heading3Char">
    <w:name w:val="Heading 3 Char"/>
    <w:link w:val="Heading3"/>
    <w:rsid w:val="008F4CA9"/>
    <w:rPr>
      <w:rFonts w:ascii="Arial" w:hAnsi="Arial"/>
      <w:b/>
      <w:bCs/>
    </w:rPr>
  </w:style>
  <w:style w:type="character" w:styleId="PlaceholderText">
    <w:name w:val="Placeholder Text"/>
    <w:basedOn w:val="DefaultParagraphFont"/>
    <w:uiPriority w:val="99"/>
    <w:semiHidden/>
    <w:rsid w:val="009C7CE9"/>
    <w:rPr>
      <w:color w:val="808080"/>
    </w:rPr>
  </w:style>
  <w:style w:type="paragraph" w:customStyle="1" w:styleId="Default">
    <w:name w:val="Default"/>
    <w:rsid w:val="00587A9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52FDB"/>
    <w:rPr>
      <w:rFonts w:cs="Times New Roman"/>
      <w:b/>
      <w:bCs/>
    </w:rPr>
  </w:style>
  <w:style w:type="paragraph" w:customStyle="1" w:styleId="paragraph">
    <w:name w:val="paragraph"/>
    <w:basedOn w:val="Normal"/>
    <w:rsid w:val="002E359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E359A"/>
  </w:style>
  <w:style w:type="character" w:customStyle="1" w:styleId="eop">
    <w:name w:val="eop"/>
    <w:basedOn w:val="DefaultParagraphFont"/>
    <w:rsid w:val="002E359A"/>
  </w:style>
  <w:style w:type="character" w:customStyle="1" w:styleId="advancedproofingissue">
    <w:name w:val="advancedproofingissue"/>
    <w:basedOn w:val="DefaultParagraphFont"/>
    <w:rsid w:val="002E359A"/>
  </w:style>
  <w:style w:type="character" w:customStyle="1" w:styleId="contextualspellingandgrammarerror">
    <w:name w:val="contextualspellingandgrammarerror"/>
    <w:basedOn w:val="DefaultParagraphFont"/>
    <w:rsid w:val="002E359A"/>
  </w:style>
  <w:style w:type="table" w:styleId="TableGrid">
    <w:name w:val="Table Grid"/>
    <w:basedOn w:val="TableNormal"/>
    <w:rsid w:val="00D1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529E"/>
    <w:rPr>
      <w:rFonts w:ascii="Arial" w:hAnsi="Arial" w:cs="Arial"/>
      <w:sz w:val="24"/>
      <w:szCs w:val="24"/>
    </w:rPr>
  </w:style>
  <w:style w:type="paragraph" w:styleId="CommentSubject">
    <w:name w:val="annotation subject"/>
    <w:basedOn w:val="CommentText"/>
    <w:next w:val="CommentText"/>
    <w:link w:val="CommentSubjectChar"/>
    <w:semiHidden/>
    <w:unhideWhenUsed/>
    <w:rsid w:val="006B6F1A"/>
    <w:rPr>
      <w:b/>
      <w:bCs/>
    </w:rPr>
  </w:style>
  <w:style w:type="character" w:customStyle="1" w:styleId="CommentSubjectChar">
    <w:name w:val="Comment Subject Char"/>
    <w:basedOn w:val="CommentTextChar"/>
    <w:link w:val="CommentSubject"/>
    <w:semiHidden/>
    <w:rsid w:val="006B6F1A"/>
    <w:rPr>
      <w:rFonts w:ascii="Arial" w:hAnsi="Arial" w:cs="Arial"/>
      <w:b/>
      <w:bCs/>
    </w:rPr>
  </w:style>
  <w:style w:type="character" w:styleId="UnresolvedMention">
    <w:name w:val="Unresolved Mention"/>
    <w:basedOn w:val="DefaultParagraphFont"/>
    <w:uiPriority w:val="99"/>
    <w:semiHidden/>
    <w:unhideWhenUsed/>
    <w:rsid w:val="0083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325">
      <w:bodyDiv w:val="1"/>
      <w:marLeft w:val="0"/>
      <w:marRight w:val="0"/>
      <w:marTop w:val="0"/>
      <w:marBottom w:val="0"/>
      <w:divBdr>
        <w:top w:val="none" w:sz="0" w:space="0" w:color="auto"/>
        <w:left w:val="none" w:sz="0" w:space="0" w:color="auto"/>
        <w:bottom w:val="none" w:sz="0" w:space="0" w:color="auto"/>
        <w:right w:val="none" w:sz="0" w:space="0" w:color="auto"/>
      </w:divBdr>
    </w:div>
    <w:div w:id="323168936">
      <w:bodyDiv w:val="1"/>
      <w:marLeft w:val="0"/>
      <w:marRight w:val="0"/>
      <w:marTop w:val="0"/>
      <w:marBottom w:val="0"/>
      <w:divBdr>
        <w:top w:val="none" w:sz="0" w:space="0" w:color="auto"/>
        <w:left w:val="none" w:sz="0" w:space="0" w:color="auto"/>
        <w:bottom w:val="none" w:sz="0" w:space="0" w:color="auto"/>
        <w:right w:val="none" w:sz="0" w:space="0" w:color="auto"/>
      </w:divBdr>
    </w:div>
    <w:div w:id="615603538">
      <w:bodyDiv w:val="1"/>
      <w:marLeft w:val="0"/>
      <w:marRight w:val="0"/>
      <w:marTop w:val="0"/>
      <w:marBottom w:val="0"/>
      <w:divBdr>
        <w:top w:val="none" w:sz="0" w:space="0" w:color="auto"/>
        <w:left w:val="none" w:sz="0" w:space="0" w:color="auto"/>
        <w:bottom w:val="none" w:sz="0" w:space="0" w:color="auto"/>
        <w:right w:val="none" w:sz="0" w:space="0" w:color="auto"/>
      </w:divBdr>
    </w:div>
    <w:div w:id="794177458">
      <w:bodyDiv w:val="1"/>
      <w:marLeft w:val="0"/>
      <w:marRight w:val="0"/>
      <w:marTop w:val="0"/>
      <w:marBottom w:val="0"/>
      <w:divBdr>
        <w:top w:val="none" w:sz="0" w:space="0" w:color="auto"/>
        <w:left w:val="none" w:sz="0" w:space="0" w:color="auto"/>
        <w:bottom w:val="none" w:sz="0" w:space="0" w:color="auto"/>
        <w:right w:val="none" w:sz="0" w:space="0" w:color="auto"/>
      </w:divBdr>
    </w:div>
    <w:div w:id="859049060">
      <w:bodyDiv w:val="1"/>
      <w:marLeft w:val="0"/>
      <w:marRight w:val="0"/>
      <w:marTop w:val="0"/>
      <w:marBottom w:val="0"/>
      <w:divBdr>
        <w:top w:val="none" w:sz="0" w:space="0" w:color="auto"/>
        <w:left w:val="none" w:sz="0" w:space="0" w:color="auto"/>
        <w:bottom w:val="none" w:sz="0" w:space="0" w:color="auto"/>
        <w:right w:val="none" w:sz="0" w:space="0" w:color="auto"/>
      </w:divBdr>
    </w:div>
    <w:div w:id="889540584">
      <w:bodyDiv w:val="1"/>
      <w:marLeft w:val="0"/>
      <w:marRight w:val="0"/>
      <w:marTop w:val="0"/>
      <w:marBottom w:val="0"/>
      <w:divBdr>
        <w:top w:val="none" w:sz="0" w:space="0" w:color="auto"/>
        <w:left w:val="none" w:sz="0" w:space="0" w:color="auto"/>
        <w:bottom w:val="none" w:sz="0" w:space="0" w:color="auto"/>
        <w:right w:val="none" w:sz="0" w:space="0" w:color="auto"/>
      </w:divBdr>
    </w:div>
    <w:div w:id="1061440684">
      <w:bodyDiv w:val="1"/>
      <w:marLeft w:val="0"/>
      <w:marRight w:val="0"/>
      <w:marTop w:val="0"/>
      <w:marBottom w:val="0"/>
      <w:divBdr>
        <w:top w:val="none" w:sz="0" w:space="0" w:color="auto"/>
        <w:left w:val="none" w:sz="0" w:space="0" w:color="auto"/>
        <w:bottom w:val="none" w:sz="0" w:space="0" w:color="auto"/>
        <w:right w:val="none" w:sz="0" w:space="0" w:color="auto"/>
      </w:divBdr>
    </w:div>
    <w:div w:id="1242985732">
      <w:bodyDiv w:val="1"/>
      <w:marLeft w:val="0"/>
      <w:marRight w:val="0"/>
      <w:marTop w:val="0"/>
      <w:marBottom w:val="0"/>
      <w:divBdr>
        <w:top w:val="none" w:sz="0" w:space="0" w:color="auto"/>
        <w:left w:val="none" w:sz="0" w:space="0" w:color="auto"/>
        <w:bottom w:val="none" w:sz="0" w:space="0" w:color="auto"/>
        <w:right w:val="none" w:sz="0" w:space="0" w:color="auto"/>
      </w:divBdr>
      <w:divsChild>
        <w:div w:id="1332679616">
          <w:marLeft w:val="0"/>
          <w:marRight w:val="0"/>
          <w:marTop w:val="0"/>
          <w:marBottom w:val="0"/>
          <w:divBdr>
            <w:top w:val="none" w:sz="0" w:space="0" w:color="auto"/>
            <w:left w:val="none" w:sz="0" w:space="0" w:color="auto"/>
            <w:bottom w:val="none" w:sz="0" w:space="0" w:color="auto"/>
            <w:right w:val="none" w:sz="0" w:space="0" w:color="auto"/>
          </w:divBdr>
        </w:div>
      </w:divsChild>
    </w:div>
    <w:div w:id="1491025633">
      <w:bodyDiv w:val="1"/>
      <w:marLeft w:val="0"/>
      <w:marRight w:val="0"/>
      <w:marTop w:val="0"/>
      <w:marBottom w:val="0"/>
      <w:divBdr>
        <w:top w:val="none" w:sz="0" w:space="0" w:color="auto"/>
        <w:left w:val="none" w:sz="0" w:space="0" w:color="auto"/>
        <w:bottom w:val="none" w:sz="0" w:space="0" w:color="auto"/>
        <w:right w:val="none" w:sz="0" w:space="0" w:color="auto"/>
      </w:divBdr>
      <w:divsChild>
        <w:div w:id="2513339">
          <w:marLeft w:val="0"/>
          <w:marRight w:val="0"/>
          <w:marTop w:val="0"/>
          <w:marBottom w:val="0"/>
          <w:divBdr>
            <w:top w:val="none" w:sz="0" w:space="0" w:color="auto"/>
            <w:left w:val="none" w:sz="0" w:space="0" w:color="auto"/>
            <w:bottom w:val="none" w:sz="0" w:space="0" w:color="auto"/>
            <w:right w:val="none" w:sz="0" w:space="0" w:color="auto"/>
          </w:divBdr>
        </w:div>
        <w:div w:id="4014965">
          <w:marLeft w:val="0"/>
          <w:marRight w:val="0"/>
          <w:marTop w:val="0"/>
          <w:marBottom w:val="0"/>
          <w:divBdr>
            <w:top w:val="none" w:sz="0" w:space="0" w:color="auto"/>
            <w:left w:val="none" w:sz="0" w:space="0" w:color="auto"/>
            <w:bottom w:val="none" w:sz="0" w:space="0" w:color="auto"/>
            <w:right w:val="none" w:sz="0" w:space="0" w:color="auto"/>
          </w:divBdr>
        </w:div>
        <w:div w:id="20327845">
          <w:marLeft w:val="0"/>
          <w:marRight w:val="0"/>
          <w:marTop w:val="0"/>
          <w:marBottom w:val="0"/>
          <w:divBdr>
            <w:top w:val="none" w:sz="0" w:space="0" w:color="auto"/>
            <w:left w:val="none" w:sz="0" w:space="0" w:color="auto"/>
            <w:bottom w:val="none" w:sz="0" w:space="0" w:color="auto"/>
            <w:right w:val="none" w:sz="0" w:space="0" w:color="auto"/>
          </w:divBdr>
        </w:div>
        <w:div w:id="22248347">
          <w:marLeft w:val="0"/>
          <w:marRight w:val="0"/>
          <w:marTop w:val="0"/>
          <w:marBottom w:val="0"/>
          <w:divBdr>
            <w:top w:val="none" w:sz="0" w:space="0" w:color="auto"/>
            <w:left w:val="none" w:sz="0" w:space="0" w:color="auto"/>
            <w:bottom w:val="none" w:sz="0" w:space="0" w:color="auto"/>
            <w:right w:val="none" w:sz="0" w:space="0" w:color="auto"/>
          </w:divBdr>
        </w:div>
        <w:div w:id="66653853">
          <w:marLeft w:val="0"/>
          <w:marRight w:val="0"/>
          <w:marTop w:val="0"/>
          <w:marBottom w:val="0"/>
          <w:divBdr>
            <w:top w:val="none" w:sz="0" w:space="0" w:color="auto"/>
            <w:left w:val="none" w:sz="0" w:space="0" w:color="auto"/>
            <w:bottom w:val="none" w:sz="0" w:space="0" w:color="auto"/>
            <w:right w:val="none" w:sz="0" w:space="0" w:color="auto"/>
          </w:divBdr>
          <w:divsChild>
            <w:div w:id="544408052">
              <w:marLeft w:val="0"/>
              <w:marRight w:val="0"/>
              <w:marTop w:val="0"/>
              <w:marBottom w:val="0"/>
              <w:divBdr>
                <w:top w:val="none" w:sz="0" w:space="0" w:color="auto"/>
                <w:left w:val="none" w:sz="0" w:space="0" w:color="auto"/>
                <w:bottom w:val="none" w:sz="0" w:space="0" w:color="auto"/>
                <w:right w:val="none" w:sz="0" w:space="0" w:color="auto"/>
              </w:divBdr>
            </w:div>
          </w:divsChild>
        </w:div>
        <w:div w:id="92821816">
          <w:marLeft w:val="0"/>
          <w:marRight w:val="0"/>
          <w:marTop w:val="0"/>
          <w:marBottom w:val="0"/>
          <w:divBdr>
            <w:top w:val="none" w:sz="0" w:space="0" w:color="auto"/>
            <w:left w:val="none" w:sz="0" w:space="0" w:color="auto"/>
            <w:bottom w:val="none" w:sz="0" w:space="0" w:color="auto"/>
            <w:right w:val="none" w:sz="0" w:space="0" w:color="auto"/>
          </w:divBdr>
          <w:divsChild>
            <w:div w:id="1126701678">
              <w:marLeft w:val="0"/>
              <w:marRight w:val="0"/>
              <w:marTop w:val="0"/>
              <w:marBottom w:val="0"/>
              <w:divBdr>
                <w:top w:val="none" w:sz="0" w:space="0" w:color="auto"/>
                <w:left w:val="none" w:sz="0" w:space="0" w:color="auto"/>
                <w:bottom w:val="none" w:sz="0" w:space="0" w:color="auto"/>
                <w:right w:val="none" w:sz="0" w:space="0" w:color="auto"/>
              </w:divBdr>
            </w:div>
          </w:divsChild>
        </w:div>
        <w:div w:id="133178638">
          <w:marLeft w:val="0"/>
          <w:marRight w:val="0"/>
          <w:marTop w:val="0"/>
          <w:marBottom w:val="0"/>
          <w:divBdr>
            <w:top w:val="none" w:sz="0" w:space="0" w:color="auto"/>
            <w:left w:val="none" w:sz="0" w:space="0" w:color="auto"/>
            <w:bottom w:val="none" w:sz="0" w:space="0" w:color="auto"/>
            <w:right w:val="none" w:sz="0" w:space="0" w:color="auto"/>
          </w:divBdr>
        </w:div>
        <w:div w:id="185796619">
          <w:marLeft w:val="0"/>
          <w:marRight w:val="0"/>
          <w:marTop w:val="0"/>
          <w:marBottom w:val="0"/>
          <w:divBdr>
            <w:top w:val="none" w:sz="0" w:space="0" w:color="auto"/>
            <w:left w:val="none" w:sz="0" w:space="0" w:color="auto"/>
            <w:bottom w:val="none" w:sz="0" w:space="0" w:color="auto"/>
            <w:right w:val="none" w:sz="0" w:space="0" w:color="auto"/>
          </w:divBdr>
        </w:div>
        <w:div w:id="192230598">
          <w:marLeft w:val="0"/>
          <w:marRight w:val="0"/>
          <w:marTop w:val="0"/>
          <w:marBottom w:val="0"/>
          <w:divBdr>
            <w:top w:val="none" w:sz="0" w:space="0" w:color="auto"/>
            <w:left w:val="none" w:sz="0" w:space="0" w:color="auto"/>
            <w:bottom w:val="none" w:sz="0" w:space="0" w:color="auto"/>
            <w:right w:val="none" w:sz="0" w:space="0" w:color="auto"/>
          </w:divBdr>
        </w:div>
        <w:div w:id="195437182">
          <w:marLeft w:val="0"/>
          <w:marRight w:val="0"/>
          <w:marTop w:val="0"/>
          <w:marBottom w:val="0"/>
          <w:divBdr>
            <w:top w:val="none" w:sz="0" w:space="0" w:color="auto"/>
            <w:left w:val="none" w:sz="0" w:space="0" w:color="auto"/>
            <w:bottom w:val="none" w:sz="0" w:space="0" w:color="auto"/>
            <w:right w:val="none" w:sz="0" w:space="0" w:color="auto"/>
          </w:divBdr>
          <w:divsChild>
            <w:div w:id="1000498450">
              <w:marLeft w:val="0"/>
              <w:marRight w:val="0"/>
              <w:marTop w:val="0"/>
              <w:marBottom w:val="0"/>
              <w:divBdr>
                <w:top w:val="none" w:sz="0" w:space="0" w:color="auto"/>
                <w:left w:val="none" w:sz="0" w:space="0" w:color="auto"/>
                <w:bottom w:val="none" w:sz="0" w:space="0" w:color="auto"/>
                <w:right w:val="none" w:sz="0" w:space="0" w:color="auto"/>
              </w:divBdr>
            </w:div>
            <w:div w:id="1795364072">
              <w:marLeft w:val="0"/>
              <w:marRight w:val="0"/>
              <w:marTop w:val="0"/>
              <w:marBottom w:val="0"/>
              <w:divBdr>
                <w:top w:val="none" w:sz="0" w:space="0" w:color="auto"/>
                <w:left w:val="none" w:sz="0" w:space="0" w:color="auto"/>
                <w:bottom w:val="none" w:sz="0" w:space="0" w:color="auto"/>
                <w:right w:val="none" w:sz="0" w:space="0" w:color="auto"/>
              </w:divBdr>
            </w:div>
            <w:div w:id="2138865302">
              <w:marLeft w:val="0"/>
              <w:marRight w:val="0"/>
              <w:marTop w:val="0"/>
              <w:marBottom w:val="0"/>
              <w:divBdr>
                <w:top w:val="none" w:sz="0" w:space="0" w:color="auto"/>
                <w:left w:val="none" w:sz="0" w:space="0" w:color="auto"/>
                <w:bottom w:val="none" w:sz="0" w:space="0" w:color="auto"/>
                <w:right w:val="none" w:sz="0" w:space="0" w:color="auto"/>
              </w:divBdr>
            </w:div>
          </w:divsChild>
        </w:div>
        <w:div w:id="206840834">
          <w:marLeft w:val="0"/>
          <w:marRight w:val="0"/>
          <w:marTop w:val="0"/>
          <w:marBottom w:val="0"/>
          <w:divBdr>
            <w:top w:val="none" w:sz="0" w:space="0" w:color="auto"/>
            <w:left w:val="none" w:sz="0" w:space="0" w:color="auto"/>
            <w:bottom w:val="none" w:sz="0" w:space="0" w:color="auto"/>
            <w:right w:val="none" w:sz="0" w:space="0" w:color="auto"/>
          </w:divBdr>
        </w:div>
        <w:div w:id="210728946">
          <w:marLeft w:val="0"/>
          <w:marRight w:val="0"/>
          <w:marTop w:val="0"/>
          <w:marBottom w:val="0"/>
          <w:divBdr>
            <w:top w:val="none" w:sz="0" w:space="0" w:color="auto"/>
            <w:left w:val="none" w:sz="0" w:space="0" w:color="auto"/>
            <w:bottom w:val="none" w:sz="0" w:space="0" w:color="auto"/>
            <w:right w:val="none" w:sz="0" w:space="0" w:color="auto"/>
          </w:divBdr>
        </w:div>
        <w:div w:id="254484668">
          <w:marLeft w:val="0"/>
          <w:marRight w:val="0"/>
          <w:marTop w:val="0"/>
          <w:marBottom w:val="0"/>
          <w:divBdr>
            <w:top w:val="none" w:sz="0" w:space="0" w:color="auto"/>
            <w:left w:val="none" w:sz="0" w:space="0" w:color="auto"/>
            <w:bottom w:val="none" w:sz="0" w:space="0" w:color="auto"/>
            <w:right w:val="none" w:sz="0" w:space="0" w:color="auto"/>
          </w:divBdr>
          <w:divsChild>
            <w:div w:id="1556701311">
              <w:marLeft w:val="0"/>
              <w:marRight w:val="0"/>
              <w:marTop w:val="0"/>
              <w:marBottom w:val="0"/>
              <w:divBdr>
                <w:top w:val="none" w:sz="0" w:space="0" w:color="auto"/>
                <w:left w:val="none" w:sz="0" w:space="0" w:color="auto"/>
                <w:bottom w:val="none" w:sz="0" w:space="0" w:color="auto"/>
                <w:right w:val="none" w:sz="0" w:space="0" w:color="auto"/>
              </w:divBdr>
            </w:div>
            <w:div w:id="1619950520">
              <w:marLeft w:val="0"/>
              <w:marRight w:val="0"/>
              <w:marTop w:val="0"/>
              <w:marBottom w:val="0"/>
              <w:divBdr>
                <w:top w:val="none" w:sz="0" w:space="0" w:color="auto"/>
                <w:left w:val="none" w:sz="0" w:space="0" w:color="auto"/>
                <w:bottom w:val="none" w:sz="0" w:space="0" w:color="auto"/>
                <w:right w:val="none" w:sz="0" w:space="0" w:color="auto"/>
              </w:divBdr>
            </w:div>
            <w:div w:id="1941260255">
              <w:marLeft w:val="0"/>
              <w:marRight w:val="0"/>
              <w:marTop w:val="0"/>
              <w:marBottom w:val="0"/>
              <w:divBdr>
                <w:top w:val="none" w:sz="0" w:space="0" w:color="auto"/>
                <w:left w:val="none" w:sz="0" w:space="0" w:color="auto"/>
                <w:bottom w:val="none" w:sz="0" w:space="0" w:color="auto"/>
                <w:right w:val="none" w:sz="0" w:space="0" w:color="auto"/>
              </w:divBdr>
            </w:div>
          </w:divsChild>
        </w:div>
        <w:div w:id="288976212">
          <w:marLeft w:val="0"/>
          <w:marRight w:val="0"/>
          <w:marTop w:val="0"/>
          <w:marBottom w:val="0"/>
          <w:divBdr>
            <w:top w:val="none" w:sz="0" w:space="0" w:color="auto"/>
            <w:left w:val="none" w:sz="0" w:space="0" w:color="auto"/>
            <w:bottom w:val="none" w:sz="0" w:space="0" w:color="auto"/>
            <w:right w:val="none" w:sz="0" w:space="0" w:color="auto"/>
          </w:divBdr>
        </w:div>
        <w:div w:id="298806847">
          <w:marLeft w:val="0"/>
          <w:marRight w:val="0"/>
          <w:marTop w:val="0"/>
          <w:marBottom w:val="0"/>
          <w:divBdr>
            <w:top w:val="none" w:sz="0" w:space="0" w:color="auto"/>
            <w:left w:val="none" w:sz="0" w:space="0" w:color="auto"/>
            <w:bottom w:val="none" w:sz="0" w:space="0" w:color="auto"/>
            <w:right w:val="none" w:sz="0" w:space="0" w:color="auto"/>
          </w:divBdr>
        </w:div>
        <w:div w:id="305866365">
          <w:marLeft w:val="0"/>
          <w:marRight w:val="0"/>
          <w:marTop w:val="0"/>
          <w:marBottom w:val="0"/>
          <w:divBdr>
            <w:top w:val="none" w:sz="0" w:space="0" w:color="auto"/>
            <w:left w:val="none" w:sz="0" w:space="0" w:color="auto"/>
            <w:bottom w:val="none" w:sz="0" w:space="0" w:color="auto"/>
            <w:right w:val="none" w:sz="0" w:space="0" w:color="auto"/>
          </w:divBdr>
        </w:div>
        <w:div w:id="329330228">
          <w:marLeft w:val="0"/>
          <w:marRight w:val="0"/>
          <w:marTop w:val="0"/>
          <w:marBottom w:val="0"/>
          <w:divBdr>
            <w:top w:val="none" w:sz="0" w:space="0" w:color="auto"/>
            <w:left w:val="none" w:sz="0" w:space="0" w:color="auto"/>
            <w:bottom w:val="none" w:sz="0" w:space="0" w:color="auto"/>
            <w:right w:val="none" w:sz="0" w:space="0" w:color="auto"/>
          </w:divBdr>
        </w:div>
        <w:div w:id="372078246">
          <w:marLeft w:val="0"/>
          <w:marRight w:val="0"/>
          <w:marTop w:val="0"/>
          <w:marBottom w:val="0"/>
          <w:divBdr>
            <w:top w:val="none" w:sz="0" w:space="0" w:color="auto"/>
            <w:left w:val="none" w:sz="0" w:space="0" w:color="auto"/>
            <w:bottom w:val="none" w:sz="0" w:space="0" w:color="auto"/>
            <w:right w:val="none" w:sz="0" w:space="0" w:color="auto"/>
          </w:divBdr>
        </w:div>
        <w:div w:id="416944605">
          <w:marLeft w:val="0"/>
          <w:marRight w:val="0"/>
          <w:marTop w:val="0"/>
          <w:marBottom w:val="0"/>
          <w:divBdr>
            <w:top w:val="none" w:sz="0" w:space="0" w:color="auto"/>
            <w:left w:val="none" w:sz="0" w:space="0" w:color="auto"/>
            <w:bottom w:val="none" w:sz="0" w:space="0" w:color="auto"/>
            <w:right w:val="none" w:sz="0" w:space="0" w:color="auto"/>
          </w:divBdr>
        </w:div>
        <w:div w:id="449513079">
          <w:marLeft w:val="0"/>
          <w:marRight w:val="0"/>
          <w:marTop w:val="0"/>
          <w:marBottom w:val="0"/>
          <w:divBdr>
            <w:top w:val="none" w:sz="0" w:space="0" w:color="auto"/>
            <w:left w:val="none" w:sz="0" w:space="0" w:color="auto"/>
            <w:bottom w:val="none" w:sz="0" w:space="0" w:color="auto"/>
            <w:right w:val="none" w:sz="0" w:space="0" w:color="auto"/>
          </w:divBdr>
        </w:div>
        <w:div w:id="454296323">
          <w:marLeft w:val="0"/>
          <w:marRight w:val="0"/>
          <w:marTop w:val="0"/>
          <w:marBottom w:val="0"/>
          <w:divBdr>
            <w:top w:val="none" w:sz="0" w:space="0" w:color="auto"/>
            <w:left w:val="none" w:sz="0" w:space="0" w:color="auto"/>
            <w:bottom w:val="none" w:sz="0" w:space="0" w:color="auto"/>
            <w:right w:val="none" w:sz="0" w:space="0" w:color="auto"/>
          </w:divBdr>
        </w:div>
        <w:div w:id="460735880">
          <w:marLeft w:val="0"/>
          <w:marRight w:val="0"/>
          <w:marTop w:val="0"/>
          <w:marBottom w:val="0"/>
          <w:divBdr>
            <w:top w:val="none" w:sz="0" w:space="0" w:color="auto"/>
            <w:left w:val="none" w:sz="0" w:space="0" w:color="auto"/>
            <w:bottom w:val="none" w:sz="0" w:space="0" w:color="auto"/>
            <w:right w:val="none" w:sz="0" w:space="0" w:color="auto"/>
          </w:divBdr>
        </w:div>
        <w:div w:id="505285535">
          <w:marLeft w:val="0"/>
          <w:marRight w:val="0"/>
          <w:marTop w:val="0"/>
          <w:marBottom w:val="0"/>
          <w:divBdr>
            <w:top w:val="none" w:sz="0" w:space="0" w:color="auto"/>
            <w:left w:val="none" w:sz="0" w:space="0" w:color="auto"/>
            <w:bottom w:val="none" w:sz="0" w:space="0" w:color="auto"/>
            <w:right w:val="none" w:sz="0" w:space="0" w:color="auto"/>
          </w:divBdr>
          <w:divsChild>
            <w:div w:id="757597248">
              <w:marLeft w:val="0"/>
              <w:marRight w:val="0"/>
              <w:marTop w:val="0"/>
              <w:marBottom w:val="0"/>
              <w:divBdr>
                <w:top w:val="none" w:sz="0" w:space="0" w:color="auto"/>
                <w:left w:val="none" w:sz="0" w:space="0" w:color="auto"/>
                <w:bottom w:val="none" w:sz="0" w:space="0" w:color="auto"/>
                <w:right w:val="none" w:sz="0" w:space="0" w:color="auto"/>
              </w:divBdr>
            </w:div>
          </w:divsChild>
        </w:div>
        <w:div w:id="527333130">
          <w:marLeft w:val="0"/>
          <w:marRight w:val="0"/>
          <w:marTop w:val="0"/>
          <w:marBottom w:val="0"/>
          <w:divBdr>
            <w:top w:val="none" w:sz="0" w:space="0" w:color="auto"/>
            <w:left w:val="none" w:sz="0" w:space="0" w:color="auto"/>
            <w:bottom w:val="none" w:sz="0" w:space="0" w:color="auto"/>
            <w:right w:val="none" w:sz="0" w:space="0" w:color="auto"/>
          </w:divBdr>
        </w:div>
        <w:div w:id="574054784">
          <w:marLeft w:val="0"/>
          <w:marRight w:val="0"/>
          <w:marTop w:val="0"/>
          <w:marBottom w:val="0"/>
          <w:divBdr>
            <w:top w:val="none" w:sz="0" w:space="0" w:color="auto"/>
            <w:left w:val="none" w:sz="0" w:space="0" w:color="auto"/>
            <w:bottom w:val="none" w:sz="0" w:space="0" w:color="auto"/>
            <w:right w:val="none" w:sz="0" w:space="0" w:color="auto"/>
          </w:divBdr>
        </w:div>
        <w:div w:id="586158444">
          <w:marLeft w:val="0"/>
          <w:marRight w:val="0"/>
          <w:marTop w:val="0"/>
          <w:marBottom w:val="0"/>
          <w:divBdr>
            <w:top w:val="none" w:sz="0" w:space="0" w:color="auto"/>
            <w:left w:val="none" w:sz="0" w:space="0" w:color="auto"/>
            <w:bottom w:val="none" w:sz="0" w:space="0" w:color="auto"/>
            <w:right w:val="none" w:sz="0" w:space="0" w:color="auto"/>
          </w:divBdr>
        </w:div>
        <w:div w:id="617563715">
          <w:marLeft w:val="0"/>
          <w:marRight w:val="0"/>
          <w:marTop w:val="0"/>
          <w:marBottom w:val="0"/>
          <w:divBdr>
            <w:top w:val="none" w:sz="0" w:space="0" w:color="auto"/>
            <w:left w:val="none" w:sz="0" w:space="0" w:color="auto"/>
            <w:bottom w:val="none" w:sz="0" w:space="0" w:color="auto"/>
            <w:right w:val="none" w:sz="0" w:space="0" w:color="auto"/>
          </w:divBdr>
        </w:div>
        <w:div w:id="620498608">
          <w:marLeft w:val="0"/>
          <w:marRight w:val="0"/>
          <w:marTop w:val="0"/>
          <w:marBottom w:val="0"/>
          <w:divBdr>
            <w:top w:val="none" w:sz="0" w:space="0" w:color="auto"/>
            <w:left w:val="none" w:sz="0" w:space="0" w:color="auto"/>
            <w:bottom w:val="none" w:sz="0" w:space="0" w:color="auto"/>
            <w:right w:val="none" w:sz="0" w:space="0" w:color="auto"/>
          </w:divBdr>
        </w:div>
        <w:div w:id="625966353">
          <w:marLeft w:val="0"/>
          <w:marRight w:val="0"/>
          <w:marTop w:val="0"/>
          <w:marBottom w:val="0"/>
          <w:divBdr>
            <w:top w:val="none" w:sz="0" w:space="0" w:color="auto"/>
            <w:left w:val="none" w:sz="0" w:space="0" w:color="auto"/>
            <w:bottom w:val="none" w:sz="0" w:space="0" w:color="auto"/>
            <w:right w:val="none" w:sz="0" w:space="0" w:color="auto"/>
          </w:divBdr>
        </w:div>
        <w:div w:id="630357973">
          <w:marLeft w:val="0"/>
          <w:marRight w:val="0"/>
          <w:marTop w:val="0"/>
          <w:marBottom w:val="0"/>
          <w:divBdr>
            <w:top w:val="none" w:sz="0" w:space="0" w:color="auto"/>
            <w:left w:val="none" w:sz="0" w:space="0" w:color="auto"/>
            <w:bottom w:val="none" w:sz="0" w:space="0" w:color="auto"/>
            <w:right w:val="none" w:sz="0" w:space="0" w:color="auto"/>
          </w:divBdr>
          <w:divsChild>
            <w:div w:id="576210969">
              <w:marLeft w:val="0"/>
              <w:marRight w:val="0"/>
              <w:marTop w:val="0"/>
              <w:marBottom w:val="0"/>
              <w:divBdr>
                <w:top w:val="none" w:sz="0" w:space="0" w:color="auto"/>
                <w:left w:val="none" w:sz="0" w:space="0" w:color="auto"/>
                <w:bottom w:val="none" w:sz="0" w:space="0" w:color="auto"/>
                <w:right w:val="none" w:sz="0" w:space="0" w:color="auto"/>
              </w:divBdr>
            </w:div>
            <w:div w:id="593125987">
              <w:marLeft w:val="0"/>
              <w:marRight w:val="0"/>
              <w:marTop w:val="0"/>
              <w:marBottom w:val="0"/>
              <w:divBdr>
                <w:top w:val="none" w:sz="0" w:space="0" w:color="auto"/>
                <w:left w:val="none" w:sz="0" w:space="0" w:color="auto"/>
                <w:bottom w:val="none" w:sz="0" w:space="0" w:color="auto"/>
                <w:right w:val="none" w:sz="0" w:space="0" w:color="auto"/>
              </w:divBdr>
            </w:div>
            <w:div w:id="1098597111">
              <w:marLeft w:val="0"/>
              <w:marRight w:val="0"/>
              <w:marTop w:val="0"/>
              <w:marBottom w:val="0"/>
              <w:divBdr>
                <w:top w:val="none" w:sz="0" w:space="0" w:color="auto"/>
                <w:left w:val="none" w:sz="0" w:space="0" w:color="auto"/>
                <w:bottom w:val="none" w:sz="0" w:space="0" w:color="auto"/>
                <w:right w:val="none" w:sz="0" w:space="0" w:color="auto"/>
              </w:divBdr>
            </w:div>
          </w:divsChild>
        </w:div>
        <w:div w:id="656106816">
          <w:marLeft w:val="0"/>
          <w:marRight w:val="0"/>
          <w:marTop w:val="0"/>
          <w:marBottom w:val="0"/>
          <w:divBdr>
            <w:top w:val="none" w:sz="0" w:space="0" w:color="auto"/>
            <w:left w:val="none" w:sz="0" w:space="0" w:color="auto"/>
            <w:bottom w:val="none" w:sz="0" w:space="0" w:color="auto"/>
            <w:right w:val="none" w:sz="0" w:space="0" w:color="auto"/>
          </w:divBdr>
        </w:div>
        <w:div w:id="659575488">
          <w:marLeft w:val="0"/>
          <w:marRight w:val="0"/>
          <w:marTop w:val="0"/>
          <w:marBottom w:val="0"/>
          <w:divBdr>
            <w:top w:val="none" w:sz="0" w:space="0" w:color="auto"/>
            <w:left w:val="none" w:sz="0" w:space="0" w:color="auto"/>
            <w:bottom w:val="none" w:sz="0" w:space="0" w:color="auto"/>
            <w:right w:val="none" w:sz="0" w:space="0" w:color="auto"/>
          </w:divBdr>
        </w:div>
        <w:div w:id="734013938">
          <w:marLeft w:val="0"/>
          <w:marRight w:val="0"/>
          <w:marTop w:val="0"/>
          <w:marBottom w:val="0"/>
          <w:divBdr>
            <w:top w:val="none" w:sz="0" w:space="0" w:color="auto"/>
            <w:left w:val="none" w:sz="0" w:space="0" w:color="auto"/>
            <w:bottom w:val="none" w:sz="0" w:space="0" w:color="auto"/>
            <w:right w:val="none" w:sz="0" w:space="0" w:color="auto"/>
          </w:divBdr>
        </w:div>
        <w:div w:id="755129682">
          <w:marLeft w:val="0"/>
          <w:marRight w:val="0"/>
          <w:marTop w:val="0"/>
          <w:marBottom w:val="0"/>
          <w:divBdr>
            <w:top w:val="none" w:sz="0" w:space="0" w:color="auto"/>
            <w:left w:val="none" w:sz="0" w:space="0" w:color="auto"/>
            <w:bottom w:val="none" w:sz="0" w:space="0" w:color="auto"/>
            <w:right w:val="none" w:sz="0" w:space="0" w:color="auto"/>
          </w:divBdr>
        </w:div>
        <w:div w:id="769617413">
          <w:marLeft w:val="0"/>
          <w:marRight w:val="0"/>
          <w:marTop w:val="0"/>
          <w:marBottom w:val="0"/>
          <w:divBdr>
            <w:top w:val="none" w:sz="0" w:space="0" w:color="auto"/>
            <w:left w:val="none" w:sz="0" w:space="0" w:color="auto"/>
            <w:bottom w:val="none" w:sz="0" w:space="0" w:color="auto"/>
            <w:right w:val="none" w:sz="0" w:space="0" w:color="auto"/>
          </w:divBdr>
        </w:div>
        <w:div w:id="855121697">
          <w:marLeft w:val="0"/>
          <w:marRight w:val="0"/>
          <w:marTop w:val="0"/>
          <w:marBottom w:val="0"/>
          <w:divBdr>
            <w:top w:val="none" w:sz="0" w:space="0" w:color="auto"/>
            <w:left w:val="none" w:sz="0" w:space="0" w:color="auto"/>
            <w:bottom w:val="none" w:sz="0" w:space="0" w:color="auto"/>
            <w:right w:val="none" w:sz="0" w:space="0" w:color="auto"/>
          </w:divBdr>
        </w:div>
        <w:div w:id="952901572">
          <w:marLeft w:val="0"/>
          <w:marRight w:val="0"/>
          <w:marTop w:val="0"/>
          <w:marBottom w:val="0"/>
          <w:divBdr>
            <w:top w:val="none" w:sz="0" w:space="0" w:color="auto"/>
            <w:left w:val="none" w:sz="0" w:space="0" w:color="auto"/>
            <w:bottom w:val="none" w:sz="0" w:space="0" w:color="auto"/>
            <w:right w:val="none" w:sz="0" w:space="0" w:color="auto"/>
          </w:divBdr>
        </w:div>
        <w:div w:id="956761885">
          <w:marLeft w:val="0"/>
          <w:marRight w:val="0"/>
          <w:marTop w:val="0"/>
          <w:marBottom w:val="0"/>
          <w:divBdr>
            <w:top w:val="none" w:sz="0" w:space="0" w:color="auto"/>
            <w:left w:val="none" w:sz="0" w:space="0" w:color="auto"/>
            <w:bottom w:val="none" w:sz="0" w:space="0" w:color="auto"/>
            <w:right w:val="none" w:sz="0" w:space="0" w:color="auto"/>
          </w:divBdr>
        </w:div>
        <w:div w:id="967584797">
          <w:marLeft w:val="0"/>
          <w:marRight w:val="0"/>
          <w:marTop w:val="0"/>
          <w:marBottom w:val="0"/>
          <w:divBdr>
            <w:top w:val="none" w:sz="0" w:space="0" w:color="auto"/>
            <w:left w:val="none" w:sz="0" w:space="0" w:color="auto"/>
            <w:bottom w:val="none" w:sz="0" w:space="0" w:color="auto"/>
            <w:right w:val="none" w:sz="0" w:space="0" w:color="auto"/>
          </w:divBdr>
        </w:div>
        <w:div w:id="1003556522">
          <w:marLeft w:val="0"/>
          <w:marRight w:val="0"/>
          <w:marTop w:val="0"/>
          <w:marBottom w:val="0"/>
          <w:divBdr>
            <w:top w:val="none" w:sz="0" w:space="0" w:color="auto"/>
            <w:left w:val="none" w:sz="0" w:space="0" w:color="auto"/>
            <w:bottom w:val="none" w:sz="0" w:space="0" w:color="auto"/>
            <w:right w:val="none" w:sz="0" w:space="0" w:color="auto"/>
          </w:divBdr>
        </w:div>
        <w:div w:id="1028725773">
          <w:marLeft w:val="0"/>
          <w:marRight w:val="0"/>
          <w:marTop w:val="0"/>
          <w:marBottom w:val="0"/>
          <w:divBdr>
            <w:top w:val="none" w:sz="0" w:space="0" w:color="auto"/>
            <w:left w:val="none" w:sz="0" w:space="0" w:color="auto"/>
            <w:bottom w:val="none" w:sz="0" w:space="0" w:color="auto"/>
            <w:right w:val="none" w:sz="0" w:space="0" w:color="auto"/>
          </w:divBdr>
        </w:div>
        <w:div w:id="1051880113">
          <w:marLeft w:val="0"/>
          <w:marRight w:val="0"/>
          <w:marTop w:val="0"/>
          <w:marBottom w:val="0"/>
          <w:divBdr>
            <w:top w:val="none" w:sz="0" w:space="0" w:color="auto"/>
            <w:left w:val="none" w:sz="0" w:space="0" w:color="auto"/>
            <w:bottom w:val="none" w:sz="0" w:space="0" w:color="auto"/>
            <w:right w:val="none" w:sz="0" w:space="0" w:color="auto"/>
          </w:divBdr>
          <w:divsChild>
            <w:div w:id="139425621">
              <w:marLeft w:val="0"/>
              <w:marRight w:val="0"/>
              <w:marTop w:val="0"/>
              <w:marBottom w:val="0"/>
              <w:divBdr>
                <w:top w:val="none" w:sz="0" w:space="0" w:color="auto"/>
                <w:left w:val="none" w:sz="0" w:space="0" w:color="auto"/>
                <w:bottom w:val="none" w:sz="0" w:space="0" w:color="auto"/>
                <w:right w:val="none" w:sz="0" w:space="0" w:color="auto"/>
              </w:divBdr>
            </w:div>
            <w:div w:id="734666093">
              <w:marLeft w:val="0"/>
              <w:marRight w:val="0"/>
              <w:marTop w:val="0"/>
              <w:marBottom w:val="0"/>
              <w:divBdr>
                <w:top w:val="none" w:sz="0" w:space="0" w:color="auto"/>
                <w:left w:val="none" w:sz="0" w:space="0" w:color="auto"/>
                <w:bottom w:val="none" w:sz="0" w:space="0" w:color="auto"/>
                <w:right w:val="none" w:sz="0" w:space="0" w:color="auto"/>
              </w:divBdr>
            </w:div>
            <w:div w:id="1145273091">
              <w:marLeft w:val="0"/>
              <w:marRight w:val="0"/>
              <w:marTop w:val="0"/>
              <w:marBottom w:val="0"/>
              <w:divBdr>
                <w:top w:val="none" w:sz="0" w:space="0" w:color="auto"/>
                <w:left w:val="none" w:sz="0" w:space="0" w:color="auto"/>
                <w:bottom w:val="none" w:sz="0" w:space="0" w:color="auto"/>
                <w:right w:val="none" w:sz="0" w:space="0" w:color="auto"/>
              </w:divBdr>
            </w:div>
            <w:div w:id="1455364703">
              <w:marLeft w:val="0"/>
              <w:marRight w:val="0"/>
              <w:marTop w:val="0"/>
              <w:marBottom w:val="0"/>
              <w:divBdr>
                <w:top w:val="none" w:sz="0" w:space="0" w:color="auto"/>
                <w:left w:val="none" w:sz="0" w:space="0" w:color="auto"/>
                <w:bottom w:val="none" w:sz="0" w:space="0" w:color="auto"/>
                <w:right w:val="none" w:sz="0" w:space="0" w:color="auto"/>
              </w:divBdr>
            </w:div>
            <w:div w:id="1481531422">
              <w:marLeft w:val="0"/>
              <w:marRight w:val="0"/>
              <w:marTop w:val="0"/>
              <w:marBottom w:val="0"/>
              <w:divBdr>
                <w:top w:val="none" w:sz="0" w:space="0" w:color="auto"/>
                <w:left w:val="none" w:sz="0" w:space="0" w:color="auto"/>
                <w:bottom w:val="none" w:sz="0" w:space="0" w:color="auto"/>
                <w:right w:val="none" w:sz="0" w:space="0" w:color="auto"/>
              </w:divBdr>
            </w:div>
          </w:divsChild>
        </w:div>
        <w:div w:id="1052339720">
          <w:marLeft w:val="0"/>
          <w:marRight w:val="0"/>
          <w:marTop w:val="0"/>
          <w:marBottom w:val="0"/>
          <w:divBdr>
            <w:top w:val="none" w:sz="0" w:space="0" w:color="auto"/>
            <w:left w:val="none" w:sz="0" w:space="0" w:color="auto"/>
            <w:bottom w:val="none" w:sz="0" w:space="0" w:color="auto"/>
            <w:right w:val="none" w:sz="0" w:space="0" w:color="auto"/>
          </w:divBdr>
        </w:div>
        <w:div w:id="1052846781">
          <w:marLeft w:val="0"/>
          <w:marRight w:val="0"/>
          <w:marTop w:val="0"/>
          <w:marBottom w:val="0"/>
          <w:divBdr>
            <w:top w:val="none" w:sz="0" w:space="0" w:color="auto"/>
            <w:left w:val="none" w:sz="0" w:space="0" w:color="auto"/>
            <w:bottom w:val="none" w:sz="0" w:space="0" w:color="auto"/>
            <w:right w:val="none" w:sz="0" w:space="0" w:color="auto"/>
          </w:divBdr>
        </w:div>
        <w:div w:id="1122769696">
          <w:marLeft w:val="0"/>
          <w:marRight w:val="0"/>
          <w:marTop w:val="0"/>
          <w:marBottom w:val="0"/>
          <w:divBdr>
            <w:top w:val="none" w:sz="0" w:space="0" w:color="auto"/>
            <w:left w:val="none" w:sz="0" w:space="0" w:color="auto"/>
            <w:bottom w:val="none" w:sz="0" w:space="0" w:color="auto"/>
            <w:right w:val="none" w:sz="0" w:space="0" w:color="auto"/>
          </w:divBdr>
        </w:div>
        <w:div w:id="1212813797">
          <w:marLeft w:val="0"/>
          <w:marRight w:val="0"/>
          <w:marTop w:val="0"/>
          <w:marBottom w:val="0"/>
          <w:divBdr>
            <w:top w:val="none" w:sz="0" w:space="0" w:color="auto"/>
            <w:left w:val="none" w:sz="0" w:space="0" w:color="auto"/>
            <w:bottom w:val="none" w:sz="0" w:space="0" w:color="auto"/>
            <w:right w:val="none" w:sz="0" w:space="0" w:color="auto"/>
          </w:divBdr>
        </w:div>
        <w:div w:id="1222978564">
          <w:marLeft w:val="0"/>
          <w:marRight w:val="0"/>
          <w:marTop w:val="0"/>
          <w:marBottom w:val="0"/>
          <w:divBdr>
            <w:top w:val="none" w:sz="0" w:space="0" w:color="auto"/>
            <w:left w:val="none" w:sz="0" w:space="0" w:color="auto"/>
            <w:bottom w:val="none" w:sz="0" w:space="0" w:color="auto"/>
            <w:right w:val="none" w:sz="0" w:space="0" w:color="auto"/>
          </w:divBdr>
        </w:div>
        <w:div w:id="1282222002">
          <w:marLeft w:val="0"/>
          <w:marRight w:val="0"/>
          <w:marTop w:val="0"/>
          <w:marBottom w:val="0"/>
          <w:divBdr>
            <w:top w:val="none" w:sz="0" w:space="0" w:color="auto"/>
            <w:left w:val="none" w:sz="0" w:space="0" w:color="auto"/>
            <w:bottom w:val="none" w:sz="0" w:space="0" w:color="auto"/>
            <w:right w:val="none" w:sz="0" w:space="0" w:color="auto"/>
          </w:divBdr>
        </w:div>
        <w:div w:id="1286306293">
          <w:marLeft w:val="0"/>
          <w:marRight w:val="0"/>
          <w:marTop w:val="0"/>
          <w:marBottom w:val="0"/>
          <w:divBdr>
            <w:top w:val="none" w:sz="0" w:space="0" w:color="auto"/>
            <w:left w:val="none" w:sz="0" w:space="0" w:color="auto"/>
            <w:bottom w:val="none" w:sz="0" w:space="0" w:color="auto"/>
            <w:right w:val="none" w:sz="0" w:space="0" w:color="auto"/>
          </w:divBdr>
        </w:div>
        <w:div w:id="1412390858">
          <w:marLeft w:val="0"/>
          <w:marRight w:val="0"/>
          <w:marTop w:val="0"/>
          <w:marBottom w:val="0"/>
          <w:divBdr>
            <w:top w:val="none" w:sz="0" w:space="0" w:color="auto"/>
            <w:left w:val="none" w:sz="0" w:space="0" w:color="auto"/>
            <w:bottom w:val="none" w:sz="0" w:space="0" w:color="auto"/>
            <w:right w:val="none" w:sz="0" w:space="0" w:color="auto"/>
          </w:divBdr>
          <w:divsChild>
            <w:div w:id="1754739120">
              <w:marLeft w:val="0"/>
              <w:marRight w:val="0"/>
              <w:marTop w:val="0"/>
              <w:marBottom w:val="0"/>
              <w:divBdr>
                <w:top w:val="none" w:sz="0" w:space="0" w:color="auto"/>
                <w:left w:val="none" w:sz="0" w:space="0" w:color="auto"/>
                <w:bottom w:val="none" w:sz="0" w:space="0" w:color="auto"/>
                <w:right w:val="none" w:sz="0" w:space="0" w:color="auto"/>
              </w:divBdr>
            </w:div>
          </w:divsChild>
        </w:div>
        <w:div w:id="1435905465">
          <w:marLeft w:val="0"/>
          <w:marRight w:val="0"/>
          <w:marTop w:val="0"/>
          <w:marBottom w:val="0"/>
          <w:divBdr>
            <w:top w:val="none" w:sz="0" w:space="0" w:color="auto"/>
            <w:left w:val="none" w:sz="0" w:space="0" w:color="auto"/>
            <w:bottom w:val="none" w:sz="0" w:space="0" w:color="auto"/>
            <w:right w:val="none" w:sz="0" w:space="0" w:color="auto"/>
          </w:divBdr>
          <w:divsChild>
            <w:div w:id="649135970">
              <w:marLeft w:val="0"/>
              <w:marRight w:val="0"/>
              <w:marTop w:val="0"/>
              <w:marBottom w:val="0"/>
              <w:divBdr>
                <w:top w:val="none" w:sz="0" w:space="0" w:color="auto"/>
                <w:left w:val="none" w:sz="0" w:space="0" w:color="auto"/>
                <w:bottom w:val="none" w:sz="0" w:space="0" w:color="auto"/>
                <w:right w:val="none" w:sz="0" w:space="0" w:color="auto"/>
              </w:divBdr>
            </w:div>
            <w:div w:id="1399741272">
              <w:marLeft w:val="0"/>
              <w:marRight w:val="0"/>
              <w:marTop w:val="0"/>
              <w:marBottom w:val="0"/>
              <w:divBdr>
                <w:top w:val="none" w:sz="0" w:space="0" w:color="auto"/>
                <w:left w:val="none" w:sz="0" w:space="0" w:color="auto"/>
                <w:bottom w:val="none" w:sz="0" w:space="0" w:color="auto"/>
                <w:right w:val="none" w:sz="0" w:space="0" w:color="auto"/>
              </w:divBdr>
            </w:div>
          </w:divsChild>
        </w:div>
        <w:div w:id="1466002338">
          <w:marLeft w:val="0"/>
          <w:marRight w:val="0"/>
          <w:marTop w:val="0"/>
          <w:marBottom w:val="0"/>
          <w:divBdr>
            <w:top w:val="none" w:sz="0" w:space="0" w:color="auto"/>
            <w:left w:val="none" w:sz="0" w:space="0" w:color="auto"/>
            <w:bottom w:val="none" w:sz="0" w:space="0" w:color="auto"/>
            <w:right w:val="none" w:sz="0" w:space="0" w:color="auto"/>
          </w:divBdr>
          <w:divsChild>
            <w:div w:id="426080827">
              <w:marLeft w:val="0"/>
              <w:marRight w:val="0"/>
              <w:marTop w:val="0"/>
              <w:marBottom w:val="0"/>
              <w:divBdr>
                <w:top w:val="none" w:sz="0" w:space="0" w:color="auto"/>
                <w:left w:val="none" w:sz="0" w:space="0" w:color="auto"/>
                <w:bottom w:val="none" w:sz="0" w:space="0" w:color="auto"/>
                <w:right w:val="none" w:sz="0" w:space="0" w:color="auto"/>
              </w:divBdr>
            </w:div>
            <w:div w:id="708996716">
              <w:marLeft w:val="0"/>
              <w:marRight w:val="0"/>
              <w:marTop w:val="0"/>
              <w:marBottom w:val="0"/>
              <w:divBdr>
                <w:top w:val="none" w:sz="0" w:space="0" w:color="auto"/>
                <w:left w:val="none" w:sz="0" w:space="0" w:color="auto"/>
                <w:bottom w:val="none" w:sz="0" w:space="0" w:color="auto"/>
                <w:right w:val="none" w:sz="0" w:space="0" w:color="auto"/>
              </w:divBdr>
            </w:div>
            <w:div w:id="1173759141">
              <w:marLeft w:val="0"/>
              <w:marRight w:val="0"/>
              <w:marTop w:val="0"/>
              <w:marBottom w:val="0"/>
              <w:divBdr>
                <w:top w:val="none" w:sz="0" w:space="0" w:color="auto"/>
                <w:left w:val="none" w:sz="0" w:space="0" w:color="auto"/>
                <w:bottom w:val="none" w:sz="0" w:space="0" w:color="auto"/>
                <w:right w:val="none" w:sz="0" w:space="0" w:color="auto"/>
              </w:divBdr>
            </w:div>
            <w:div w:id="1552423511">
              <w:marLeft w:val="0"/>
              <w:marRight w:val="0"/>
              <w:marTop w:val="0"/>
              <w:marBottom w:val="0"/>
              <w:divBdr>
                <w:top w:val="none" w:sz="0" w:space="0" w:color="auto"/>
                <w:left w:val="none" w:sz="0" w:space="0" w:color="auto"/>
                <w:bottom w:val="none" w:sz="0" w:space="0" w:color="auto"/>
                <w:right w:val="none" w:sz="0" w:space="0" w:color="auto"/>
              </w:divBdr>
            </w:div>
            <w:div w:id="1903756414">
              <w:marLeft w:val="0"/>
              <w:marRight w:val="0"/>
              <w:marTop w:val="0"/>
              <w:marBottom w:val="0"/>
              <w:divBdr>
                <w:top w:val="none" w:sz="0" w:space="0" w:color="auto"/>
                <w:left w:val="none" w:sz="0" w:space="0" w:color="auto"/>
                <w:bottom w:val="none" w:sz="0" w:space="0" w:color="auto"/>
                <w:right w:val="none" w:sz="0" w:space="0" w:color="auto"/>
              </w:divBdr>
            </w:div>
          </w:divsChild>
        </w:div>
        <w:div w:id="1477339617">
          <w:marLeft w:val="0"/>
          <w:marRight w:val="0"/>
          <w:marTop w:val="0"/>
          <w:marBottom w:val="0"/>
          <w:divBdr>
            <w:top w:val="none" w:sz="0" w:space="0" w:color="auto"/>
            <w:left w:val="none" w:sz="0" w:space="0" w:color="auto"/>
            <w:bottom w:val="none" w:sz="0" w:space="0" w:color="auto"/>
            <w:right w:val="none" w:sz="0" w:space="0" w:color="auto"/>
          </w:divBdr>
        </w:div>
        <w:div w:id="1486706065">
          <w:marLeft w:val="0"/>
          <w:marRight w:val="0"/>
          <w:marTop w:val="0"/>
          <w:marBottom w:val="0"/>
          <w:divBdr>
            <w:top w:val="none" w:sz="0" w:space="0" w:color="auto"/>
            <w:left w:val="none" w:sz="0" w:space="0" w:color="auto"/>
            <w:bottom w:val="none" w:sz="0" w:space="0" w:color="auto"/>
            <w:right w:val="none" w:sz="0" w:space="0" w:color="auto"/>
          </w:divBdr>
        </w:div>
        <w:div w:id="1507984703">
          <w:marLeft w:val="0"/>
          <w:marRight w:val="0"/>
          <w:marTop w:val="0"/>
          <w:marBottom w:val="0"/>
          <w:divBdr>
            <w:top w:val="none" w:sz="0" w:space="0" w:color="auto"/>
            <w:left w:val="none" w:sz="0" w:space="0" w:color="auto"/>
            <w:bottom w:val="none" w:sz="0" w:space="0" w:color="auto"/>
            <w:right w:val="none" w:sz="0" w:space="0" w:color="auto"/>
          </w:divBdr>
        </w:div>
        <w:div w:id="1552838968">
          <w:marLeft w:val="0"/>
          <w:marRight w:val="0"/>
          <w:marTop w:val="0"/>
          <w:marBottom w:val="0"/>
          <w:divBdr>
            <w:top w:val="none" w:sz="0" w:space="0" w:color="auto"/>
            <w:left w:val="none" w:sz="0" w:space="0" w:color="auto"/>
            <w:bottom w:val="none" w:sz="0" w:space="0" w:color="auto"/>
            <w:right w:val="none" w:sz="0" w:space="0" w:color="auto"/>
          </w:divBdr>
        </w:div>
        <w:div w:id="1555198005">
          <w:marLeft w:val="0"/>
          <w:marRight w:val="0"/>
          <w:marTop w:val="0"/>
          <w:marBottom w:val="0"/>
          <w:divBdr>
            <w:top w:val="none" w:sz="0" w:space="0" w:color="auto"/>
            <w:left w:val="none" w:sz="0" w:space="0" w:color="auto"/>
            <w:bottom w:val="none" w:sz="0" w:space="0" w:color="auto"/>
            <w:right w:val="none" w:sz="0" w:space="0" w:color="auto"/>
          </w:divBdr>
        </w:div>
        <w:div w:id="1559779714">
          <w:marLeft w:val="0"/>
          <w:marRight w:val="0"/>
          <w:marTop w:val="0"/>
          <w:marBottom w:val="0"/>
          <w:divBdr>
            <w:top w:val="none" w:sz="0" w:space="0" w:color="auto"/>
            <w:left w:val="none" w:sz="0" w:space="0" w:color="auto"/>
            <w:bottom w:val="none" w:sz="0" w:space="0" w:color="auto"/>
            <w:right w:val="none" w:sz="0" w:space="0" w:color="auto"/>
          </w:divBdr>
        </w:div>
        <w:div w:id="1586067723">
          <w:marLeft w:val="0"/>
          <w:marRight w:val="0"/>
          <w:marTop w:val="0"/>
          <w:marBottom w:val="0"/>
          <w:divBdr>
            <w:top w:val="none" w:sz="0" w:space="0" w:color="auto"/>
            <w:left w:val="none" w:sz="0" w:space="0" w:color="auto"/>
            <w:bottom w:val="none" w:sz="0" w:space="0" w:color="auto"/>
            <w:right w:val="none" w:sz="0" w:space="0" w:color="auto"/>
          </w:divBdr>
          <w:divsChild>
            <w:div w:id="503712103">
              <w:marLeft w:val="0"/>
              <w:marRight w:val="0"/>
              <w:marTop w:val="0"/>
              <w:marBottom w:val="0"/>
              <w:divBdr>
                <w:top w:val="none" w:sz="0" w:space="0" w:color="auto"/>
                <w:left w:val="none" w:sz="0" w:space="0" w:color="auto"/>
                <w:bottom w:val="none" w:sz="0" w:space="0" w:color="auto"/>
                <w:right w:val="none" w:sz="0" w:space="0" w:color="auto"/>
              </w:divBdr>
            </w:div>
            <w:div w:id="806777368">
              <w:marLeft w:val="0"/>
              <w:marRight w:val="0"/>
              <w:marTop w:val="0"/>
              <w:marBottom w:val="0"/>
              <w:divBdr>
                <w:top w:val="none" w:sz="0" w:space="0" w:color="auto"/>
                <w:left w:val="none" w:sz="0" w:space="0" w:color="auto"/>
                <w:bottom w:val="none" w:sz="0" w:space="0" w:color="auto"/>
                <w:right w:val="none" w:sz="0" w:space="0" w:color="auto"/>
              </w:divBdr>
            </w:div>
            <w:div w:id="2122217303">
              <w:marLeft w:val="0"/>
              <w:marRight w:val="0"/>
              <w:marTop w:val="0"/>
              <w:marBottom w:val="0"/>
              <w:divBdr>
                <w:top w:val="none" w:sz="0" w:space="0" w:color="auto"/>
                <w:left w:val="none" w:sz="0" w:space="0" w:color="auto"/>
                <w:bottom w:val="none" w:sz="0" w:space="0" w:color="auto"/>
                <w:right w:val="none" w:sz="0" w:space="0" w:color="auto"/>
              </w:divBdr>
            </w:div>
          </w:divsChild>
        </w:div>
        <w:div w:id="1588686442">
          <w:marLeft w:val="0"/>
          <w:marRight w:val="0"/>
          <w:marTop w:val="0"/>
          <w:marBottom w:val="0"/>
          <w:divBdr>
            <w:top w:val="none" w:sz="0" w:space="0" w:color="auto"/>
            <w:left w:val="none" w:sz="0" w:space="0" w:color="auto"/>
            <w:bottom w:val="none" w:sz="0" w:space="0" w:color="auto"/>
            <w:right w:val="none" w:sz="0" w:space="0" w:color="auto"/>
          </w:divBdr>
          <w:divsChild>
            <w:div w:id="219901031">
              <w:marLeft w:val="0"/>
              <w:marRight w:val="0"/>
              <w:marTop w:val="0"/>
              <w:marBottom w:val="0"/>
              <w:divBdr>
                <w:top w:val="none" w:sz="0" w:space="0" w:color="auto"/>
                <w:left w:val="none" w:sz="0" w:space="0" w:color="auto"/>
                <w:bottom w:val="none" w:sz="0" w:space="0" w:color="auto"/>
                <w:right w:val="none" w:sz="0" w:space="0" w:color="auto"/>
              </w:divBdr>
            </w:div>
            <w:div w:id="363487620">
              <w:marLeft w:val="0"/>
              <w:marRight w:val="0"/>
              <w:marTop w:val="0"/>
              <w:marBottom w:val="0"/>
              <w:divBdr>
                <w:top w:val="none" w:sz="0" w:space="0" w:color="auto"/>
                <w:left w:val="none" w:sz="0" w:space="0" w:color="auto"/>
                <w:bottom w:val="none" w:sz="0" w:space="0" w:color="auto"/>
                <w:right w:val="none" w:sz="0" w:space="0" w:color="auto"/>
              </w:divBdr>
            </w:div>
            <w:div w:id="1129513590">
              <w:marLeft w:val="0"/>
              <w:marRight w:val="0"/>
              <w:marTop w:val="0"/>
              <w:marBottom w:val="0"/>
              <w:divBdr>
                <w:top w:val="none" w:sz="0" w:space="0" w:color="auto"/>
                <w:left w:val="none" w:sz="0" w:space="0" w:color="auto"/>
                <w:bottom w:val="none" w:sz="0" w:space="0" w:color="auto"/>
                <w:right w:val="none" w:sz="0" w:space="0" w:color="auto"/>
              </w:divBdr>
            </w:div>
          </w:divsChild>
        </w:div>
        <w:div w:id="1670331835">
          <w:marLeft w:val="0"/>
          <w:marRight w:val="0"/>
          <w:marTop w:val="0"/>
          <w:marBottom w:val="0"/>
          <w:divBdr>
            <w:top w:val="none" w:sz="0" w:space="0" w:color="auto"/>
            <w:left w:val="none" w:sz="0" w:space="0" w:color="auto"/>
            <w:bottom w:val="none" w:sz="0" w:space="0" w:color="auto"/>
            <w:right w:val="none" w:sz="0" w:space="0" w:color="auto"/>
          </w:divBdr>
        </w:div>
        <w:div w:id="1751073334">
          <w:marLeft w:val="0"/>
          <w:marRight w:val="0"/>
          <w:marTop w:val="0"/>
          <w:marBottom w:val="0"/>
          <w:divBdr>
            <w:top w:val="none" w:sz="0" w:space="0" w:color="auto"/>
            <w:left w:val="none" w:sz="0" w:space="0" w:color="auto"/>
            <w:bottom w:val="none" w:sz="0" w:space="0" w:color="auto"/>
            <w:right w:val="none" w:sz="0" w:space="0" w:color="auto"/>
          </w:divBdr>
        </w:div>
        <w:div w:id="1770347304">
          <w:marLeft w:val="0"/>
          <w:marRight w:val="0"/>
          <w:marTop w:val="0"/>
          <w:marBottom w:val="0"/>
          <w:divBdr>
            <w:top w:val="none" w:sz="0" w:space="0" w:color="auto"/>
            <w:left w:val="none" w:sz="0" w:space="0" w:color="auto"/>
            <w:bottom w:val="none" w:sz="0" w:space="0" w:color="auto"/>
            <w:right w:val="none" w:sz="0" w:space="0" w:color="auto"/>
          </w:divBdr>
        </w:div>
        <w:div w:id="1825974158">
          <w:marLeft w:val="0"/>
          <w:marRight w:val="0"/>
          <w:marTop w:val="0"/>
          <w:marBottom w:val="0"/>
          <w:divBdr>
            <w:top w:val="none" w:sz="0" w:space="0" w:color="auto"/>
            <w:left w:val="none" w:sz="0" w:space="0" w:color="auto"/>
            <w:bottom w:val="none" w:sz="0" w:space="0" w:color="auto"/>
            <w:right w:val="none" w:sz="0" w:space="0" w:color="auto"/>
          </w:divBdr>
        </w:div>
        <w:div w:id="1864978468">
          <w:marLeft w:val="0"/>
          <w:marRight w:val="0"/>
          <w:marTop w:val="0"/>
          <w:marBottom w:val="0"/>
          <w:divBdr>
            <w:top w:val="none" w:sz="0" w:space="0" w:color="auto"/>
            <w:left w:val="none" w:sz="0" w:space="0" w:color="auto"/>
            <w:bottom w:val="none" w:sz="0" w:space="0" w:color="auto"/>
            <w:right w:val="none" w:sz="0" w:space="0" w:color="auto"/>
          </w:divBdr>
        </w:div>
        <w:div w:id="1874925248">
          <w:marLeft w:val="0"/>
          <w:marRight w:val="0"/>
          <w:marTop w:val="0"/>
          <w:marBottom w:val="0"/>
          <w:divBdr>
            <w:top w:val="none" w:sz="0" w:space="0" w:color="auto"/>
            <w:left w:val="none" w:sz="0" w:space="0" w:color="auto"/>
            <w:bottom w:val="none" w:sz="0" w:space="0" w:color="auto"/>
            <w:right w:val="none" w:sz="0" w:space="0" w:color="auto"/>
          </w:divBdr>
        </w:div>
        <w:div w:id="1886485811">
          <w:marLeft w:val="0"/>
          <w:marRight w:val="0"/>
          <w:marTop w:val="0"/>
          <w:marBottom w:val="0"/>
          <w:divBdr>
            <w:top w:val="none" w:sz="0" w:space="0" w:color="auto"/>
            <w:left w:val="none" w:sz="0" w:space="0" w:color="auto"/>
            <w:bottom w:val="none" w:sz="0" w:space="0" w:color="auto"/>
            <w:right w:val="none" w:sz="0" w:space="0" w:color="auto"/>
          </w:divBdr>
          <w:divsChild>
            <w:div w:id="618339877">
              <w:marLeft w:val="0"/>
              <w:marRight w:val="0"/>
              <w:marTop w:val="0"/>
              <w:marBottom w:val="0"/>
              <w:divBdr>
                <w:top w:val="none" w:sz="0" w:space="0" w:color="auto"/>
                <w:left w:val="none" w:sz="0" w:space="0" w:color="auto"/>
                <w:bottom w:val="none" w:sz="0" w:space="0" w:color="auto"/>
                <w:right w:val="none" w:sz="0" w:space="0" w:color="auto"/>
              </w:divBdr>
            </w:div>
          </w:divsChild>
        </w:div>
        <w:div w:id="1896042945">
          <w:marLeft w:val="0"/>
          <w:marRight w:val="0"/>
          <w:marTop w:val="0"/>
          <w:marBottom w:val="0"/>
          <w:divBdr>
            <w:top w:val="none" w:sz="0" w:space="0" w:color="auto"/>
            <w:left w:val="none" w:sz="0" w:space="0" w:color="auto"/>
            <w:bottom w:val="none" w:sz="0" w:space="0" w:color="auto"/>
            <w:right w:val="none" w:sz="0" w:space="0" w:color="auto"/>
          </w:divBdr>
        </w:div>
        <w:div w:id="1911963806">
          <w:marLeft w:val="0"/>
          <w:marRight w:val="0"/>
          <w:marTop w:val="0"/>
          <w:marBottom w:val="0"/>
          <w:divBdr>
            <w:top w:val="none" w:sz="0" w:space="0" w:color="auto"/>
            <w:left w:val="none" w:sz="0" w:space="0" w:color="auto"/>
            <w:bottom w:val="none" w:sz="0" w:space="0" w:color="auto"/>
            <w:right w:val="none" w:sz="0" w:space="0" w:color="auto"/>
          </w:divBdr>
        </w:div>
        <w:div w:id="1940719346">
          <w:marLeft w:val="0"/>
          <w:marRight w:val="0"/>
          <w:marTop w:val="0"/>
          <w:marBottom w:val="0"/>
          <w:divBdr>
            <w:top w:val="none" w:sz="0" w:space="0" w:color="auto"/>
            <w:left w:val="none" w:sz="0" w:space="0" w:color="auto"/>
            <w:bottom w:val="none" w:sz="0" w:space="0" w:color="auto"/>
            <w:right w:val="none" w:sz="0" w:space="0" w:color="auto"/>
          </w:divBdr>
        </w:div>
        <w:div w:id="1956256566">
          <w:marLeft w:val="0"/>
          <w:marRight w:val="0"/>
          <w:marTop w:val="0"/>
          <w:marBottom w:val="0"/>
          <w:divBdr>
            <w:top w:val="none" w:sz="0" w:space="0" w:color="auto"/>
            <w:left w:val="none" w:sz="0" w:space="0" w:color="auto"/>
            <w:bottom w:val="none" w:sz="0" w:space="0" w:color="auto"/>
            <w:right w:val="none" w:sz="0" w:space="0" w:color="auto"/>
          </w:divBdr>
        </w:div>
        <w:div w:id="1966963032">
          <w:marLeft w:val="0"/>
          <w:marRight w:val="0"/>
          <w:marTop w:val="0"/>
          <w:marBottom w:val="0"/>
          <w:divBdr>
            <w:top w:val="none" w:sz="0" w:space="0" w:color="auto"/>
            <w:left w:val="none" w:sz="0" w:space="0" w:color="auto"/>
            <w:bottom w:val="none" w:sz="0" w:space="0" w:color="auto"/>
            <w:right w:val="none" w:sz="0" w:space="0" w:color="auto"/>
          </w:divBdr>
        </w:div>
        <w:div w:id="1975257949">
          <w:marLeft w:val="0"/>
          <w:marRight w:val="0"/>
          <w:marTop w:val="0"/>
          <w:marBottom w:val="0"/>
          <w:divBdr>
            <w:top w:val="none" w:sz="0" w:space="0" w:color="auto"/>
            <w:left w:val="none" w:sz="0" w:space="0" w:color="auto"/>
            <w:bottom w:val="none" w:sz="0" w:space="0" w:color="auto"/>
            <w:right w:val="none" w:sz="0" w:space="0" w:color="auto"/>
          </w:divBdr>
        </w:div>
        <w:div w:id="1987082729">
          <w:marLeft w:val="0"/>
          <w:marRight w:val="0"/>
          <w:marTop w:val="0"/>
          <w:marBottom w:val="0"/>
          <w:divBdr>
            <w:top w:val="none" w:sz="0" w:space="0" w:color="auto"/>
            <w:left w:val="none" w:sz="0" w:space="0" w:color="auto"/>
            <w:bottom w:val="none" w:sz="0" w:space="0" w:color="auto"/>
            <w:right w:val="none" w:sz="0" w:space="0" w:color="auto"/>
          </w:divBdr>
        </w:div>
        <w:div w:id="2031681726">
          <w:marLeft w:val="0"/>
          <w:marRight w:val="0"/>
          <w:marTop w:val="0"/>
          <w:marBottom w:val="0"/>
          <w:divBdr>
            <w:top w:val="none" w:sz="0" w:space="0" w:color="auto"/>
            <w:left w:val="none" w:sz="0" w:space="0" w:color="auto"/>
            <w:bottom w:val="none" w:sz="0" w:space="0" w:color="auto"/>
            <w:right w:val="none" w:sz="0" w:space="0" w:color="auto"/>
          </w:divBdr>
        </w:div>
        <w:div w:id="2096439528">
          <w:marLeft w:val="0"/>
          <w:marRight w:val="0"/>
          <w:marTop w:val="0"/>
          <w:marBottom w:val="0"/>
          <w:divBdr>
            <w:top w:val="none" w:sz="0" w:space="0" w:color="auto"/>
            <w:left w:val="none" w:sz="0" w:space="0" w:color="auto"/>
            <w:bottom w:val="none" w:sz="0" w:space="0" w:color="auto"/>
            <w:right w:val="none" w:sz="0" w:space="0" w:color="auto"/>
          </w:divBdr>
        </w:div>
        <w:div w:id="2101636667">
          <w:marLeft w:val="0"/>
          <w:marRight w:val="0"/>
          <w:marTop w:val="0"/>
          <w:marBottom w:val="0"/>
          <w:divBdr>
            <w:top w:val="none" w:sz="0" w:space="0" w:color="auto"/>
            <w:left w:val="none" w:sz="0" w:space="0" w:color="auto"/>
            <w:bottom w:val="none" w:sz="0" w:space="0" w:color="auto"/>
            <w:right w:val="none" w:sz="0" w:space="0" w:color="auto"/>
          </w:divBdr>
          <w:divsChild>
            <w:div w:id="2044086570">
              <w:marLeft w:val="0"/>
              <w:marRight w:val="0"/>
              <w:marTop w:val="0"/>
              <w:marBottom w:val="0"/>
              <w:divBdr>
                <w:top w:val="none" w:sz="0" w:space="0" w:color="auto"/>
                <w:left w:val="none" w:sz="0" w:space="0" w:color="auto"/>
                <w:bottom w:val="none" w:sz="0" w:space="0" w:color="auto"/>
                <w:right w:val="none" w:sz="0" w:space="0" w:color="auto"/>
              </w:divBdr>
            </w:div>
          </w:divsChild>
        </w:div>
        <w:div w:id="2114591492">
          <w:marLeft w:val="0"/>
          <w:marRight w:val="0"/>
          <w:marTop w:val="0"/>
          <w:marBottom w:val="0"/>
          <w:divBdr>
            <w:top w:val="none" w:sz="0" w:space="0" w:color="auto"/>
            <w:left w:val="none" w:sz="0" w:space="0" w:color="auto"/>
            <w:bottom w:val="none" w:sz="0" w:space="0" w:color="auto"/>
            <w:right w:val="none" w:sz="0" w:space="0" w:color="auto"/>
          </w:divBdr>
        </w:div>
        <w:div w:id="2118980699">
          <w:marLeft w:val="0"/>
          <w:marRight w:val="0"/>
          <w:marTop w:val="0"/>
          <w:marBottom w:val="0"/>
          <w:divBdr>
            <w:top w:val="none" w:sz="0" w:space="0" w:color="auto"/>
            <w:left w:val="none" w:sz="0" w:space="0" w:color="auto"/>
            <w:bottom w:val="none" w:sz="0" w:space="0" w:color="auto"/>
            <w:right w:val="none" w:sz="0" w:space="0" w:color="auto"/>
          </w:divBdr>
        </w:div>
        <w:div w:id="2125076994">
          <w:marLeft w:val="0"/>
          <w:marRight w:val="0"/>
          <w:marTop w:val="0"/>
          <w:marBottom w:val="0"/>
          <w:divBdr>
            <w:top w:val="none" w:sz="0" w:space="0" w:color="auto"/>
            <w:left w:val="none" w:sz="0" w:space="0" w:color="auto"/>
            <w:bottom w:val="none" w:sz="0" w:space="0" w:color="auto"/>
            <w:right w:val="none" w:sz="0" w:space="0" w:color="auto"/>
          </w:divBdr>
        </w:div>
        <w:div w:id="2131512849">
          <w:marLeft w:val="0"/>
          <w:marRight w:val="0"/>
          <w:marTop w:val="0"/>
          <w:marBottom w:val="0"/>
          <w:divBdr>
            <w:top w:val="none" w:sz="0" w:space="0" w:color="auto"/>
            <w:left w:val="none" w:sz="0" w:space="0" w:color="auto"/>
            <w:bottom w:val="none" w:sz="0" w:space="0" w:color="auto"/>
            <w:right w:val="none" w:sz="0" w:space="0" w:color="auto"/>
          </w:divBdr>
        </w:div>
      </w:divsChild>
    </w:div>
    <w:div w:id="1565489879">
      <w:bodyDiv w:val="1"/>
      <w:marLeft w:val="0"/>
      <w:marRight w:val="0"/>
      <w:marTop w:val="0"/>
      <w:marBottom w:val="0"/>
      <w:divBdr>
        <w:top w:val="none" w:sz="0" w:space="0" w:color="auto"/>
        <w:left w:val="none" w:sz="0" w:space="0" w:color="auto"/>
        <w:bottom w:val="none" w:sz="0" w:space="0" w:color="auto"/>
        <w:right w:val="none" w:sz="0" w:space="0" w:color="auto"/>
      </w:divBdr>
    </w:div>
    <w:div w:id="1613627719">
      <w:bodyDiv w:val="1"/>
      <w:marLeft w:val="0"/>
      <w:marRight w:val="0"/>
      <w:marTop w:val="0"/>
      <w:marBottom w:val="0"/>
      <w:divBdr>
        <w:top w:val="none" w:sz="0" w:space="0" w:color="auto"/>
        <w:left w:val="none" w:sz="0" w:space="0" w:color="auto"/>
        <w:bottom w:val="none" w:sz="0" w:space="0" w:color="auto"/>
        <w:right w:val="none" w:sz="0" w:space="0" w:color="auto"/>
      </w:divBdr>
      <w:divsChild>
        <w:div w:id="861213012">
          <w:marLeft w:val="0"/>
          <w:marRight w:val="0"/>
          <w:marTop w:val="0"/>
          <w:marBottom w:val="0"/>
          <w:divBdr>
            <w:top w:val="none" w:sz="0" w:space="0" w:color="auto"/>
            <w:left w:val="none" w:sz="0" w:space="0" w:color="auto"/>
            <w:bottom w:val="none" w:sz="0" w:space="0" w:color="auto"/>
            <w:right w:val="none" w:sz="0" w:space="0" w:color="auto"/>
          </w:divBdr>
        </w:div>
      </w:divsChild>
    </w:div>
    <w:div w:id="1715497409">
      <w:bodyDiv w:val="1"/>
      <w:marLeft w:val="0"/>
      <w:marRight w:val="0"/>
      <w:marTop w:val="0"/>
      <w:marBottom w:val="0"/>
      <w:divBdr>
        <w:top w:val="none" w:sz="0" w:space="0" w:color="auto"/>
        <w:left w:val="none" w:sz="0" w:space="0" w:color="auto"/>
        <w:bottom w:val="none" w:sz="0" w:space="0" w:color="auto"/>
        <w:right w:val="none" w:sz="0" w:space="0" w:color="auto"/>
      </w:divBdr>
    </w:div>
    <w:div w:id="1745905776">
      <w:bodyDiv w:val="1"/>
      <w:marLeft w:val="0"/>
      <w:marRight w:val="0"/>
      <w:marTop w:val="0"/>
      <w:marBottom w:val="0"/>
      <w:divBdr>
        <w:top w:val="none" w:sz="0" w:space="0" w:color="auto"/>
        <w:left w:val="none" w:sz="0" w:space="0" w:color="auto"/>
        <w:bottom w:val="none" w:sz="0" w:space="0" w:color="auto"/>
        <w:right w:val="none" w:sz="0" w:space="0" w:color="auto"/>
      </w:divBdr>
    </w:div>
    <w:div w:id="1830294367">
      <w:bodyDiv w:val="1"/>
      <w:marLeft w:val="0"/>
      <w:marRight w:val="0"/>
      <w:marTop w:val="0"/>
      <w:marBottom w:val="0"/>
      <w:divBdr>
        <w:top w:val="none" w:sz="0" w:space="0" w:color="auto"/>
        <w:left w:val="none" w:sz="0" w:space="0" w:color="auto"/>
        <w:bottom w:val="none" w:sz="0" w:space="0" w:color="auto"/>
        <w:right w:val="none" w:sz="0" w:space="0" w:color="auto"/>
      </w:divBdr>
    </w:div>
    <w:div w:id="1843087838">
      <w:bodyDiv w:val="1"/>
      <w:marLeft w:val="0"/>
      <w:marRight w:val="0"/>
      <w:marTop w:val="0"/>
      <w:marBottom w:val="0"/>
      <w:divBdr>
        <w:top w:val="none" w:sz="0" w:space="0" w:color="auto"/>
        <w:left w:val="none" w:sz="0" w:space="0" w:color="auto"/>
        <w:bottom w:val="none" w:sz="0" w:space="0" w:color="auto"/>
        <w:right w:val="none" w:sz="0" w:space="0" w:color="auto"/>
      </w:divBdr>
    </w:div>
    <w:div w:id="19900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randa@unitedwaylakeshore.org"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udexchange.info/resource/4427/coordinated-entry-policy-brief/" TargetMode="External"/><Relationship Id="rId7" Type="http://schemas.openxmlformats.org/officeDocument/2006/relationships/settings" Target="settings.xml"/><Relationship Id="rId12" Type="http://schemas.openxmlformats.org/officeDocument/2006/relationships/hyperlink" Target="https://www.washtenaw.org/2431/Open-Bids" TargetMode="External"/><Relationship Id="rId17" Type="http://schemas.openxmlformats.org/officeDocument/2006/relationships/footer" Target="footer2.xml"/><Relationship Id="rId25" Type="http://schemas.openxmlformats.org/officeDocument/2006/relationships/hyperlink" Target="https://view.officeapps.live.com/op/view.aspx?src=http%3A%2F%2Fwww.muskegoncoc.org%2Fuploads%2F4%2F8%2F5%2F7%2F48576857%2Fmchccn_service_standards_revised_06062022.docx&amp;wdOrigin=BROWSELINK"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iles.hudexchange.info/resources/documents/Coordinated-Entry-Policy-Brief.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uskegoncoc.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michigan.gov/mshda/-/media/Project/Websites/mshda/homeless/esg/funding-opportunities/ESG-FY22-23-Exhibit-1.pdf?rev=b82a0471270d46e2840dc979145fb5d1&amp;hash=7A20E4E88225066BA208227A640B82F4"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iamsm@washtenaw.orgmiranda@unitedwaylakeshore.orgto" TargetMode="External"/><Relationship Id="rId22" Type="http://schemas.openxmlformats.org/officeDocument/2006/relationships/hyperlink" Target="https://www.michigan.gov/mshda/-/media/Project/Websites/mshda/homeless/esg/policy-and-procedures/ESG-Policy-Manual.pdf?rev=d5b978f4a1074251b4d8f201b4fbcaca&amp;hash=67CE10E37E7CEA7CDD0752F7402E2B2F"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Props1.xml><?xml version="1.0" encoding="utf-8"?>
<ds:datastoreItem xmlns:ds="http://schemas.openxmlformats.org/officeDocument/2006/customXml" ds:itemID="{64517273-BCE2-42AB-9D70-9AF2FB7A2AC1}">
  <ds:schemaRefs>
    <ds:schemaRef ds:uri="http://schemas.microsoft.com/sharepoint/v3/contenttype/forms"/>
  </ds:schemaRefs>
</ds:datastoreItem>
</file>

<file path=customXml/itemProps2.xml><?xml version="1.0" encoding="utf-8"?>
<ds:datastoreItem xmlns:ds="http://schemas.openxmlformats.org/officeDocument/2006/customXml" ds:itemID="{B6886399-5628-4F6E-A4F6-A277055E8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B1E00-1530-4441-8784-4F5245D034F5}">
  <ds:schemaRefs>
    <ds:schemaRef ds:uri="http://schemas.openxmlformats.org/officeDocument/2006/bibliography"/>
  </ds:schemaRefs>
</ds:datastoreItem>
</file>

<file path=customXml/itemProps4.xml><?xml version="1.0" encoding="utf-8"?>
<ds:datastoreItem xmlns:ds="http://schemas.openxmlformats.org/officeDocument/2006/customXml" ds:itemID="{A26215FA-CA4D-4C4E-8A66-51F1AD669820}">
  <ds:schemaRefs>
    <ds:schemaRef ds:uri="http://schemas.microsoft.com/office/2006/metadata/properties"/>
    <ds:schemaRef ds:uri="http://schemas.microsoft.com/office/infopath/2007/PartnerControls"/>
    <ds:schemaRef ds:uri="47ceb807-261a-4532-bc89-4fa019439058"/>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3421</Words>
  <Characters>19506</Characters>
  <Application>Microsoft Office Word</Application>
  <DocSecurity>0</DocSecurity>
  <Lines>162</Lines>
  <Paragraphs>45</Paragraphs>
  <ScaleCrop>false</ScaleCrop>
  <Company>Washtenaw County Govenment</Company>
  <LinksUpToDate>false</LinksUpToDate>
  <CharactersWithSpaces>22882</CharactersWithSpaces>
  <SharedDoc>false</SharedDoc>
  <HLinks>
    <vt:vector size="54" baseType="variant">
      <vt:variant>
        <vt:i4>196695</vt:i4>
      </vt:variant>
      <vt:variant>
        <vt:i4>24</vt:i4>
      </vt:variant>
      <vt:variant>
        <vt:i4>0</vt:i4>
      </vt:variant>
      <vt:variant>
        <vt:i4>5</vt:i4>
      </vt:variant>
      <vt:variant>
        <vt:lpwstr>https://www.michigan.gov/mshda/-/media/Project/Websites/mshda/homeless/esg/funding-opportunities/ESG-FY22-23-Exhibit-1.pdf?rev=b82a0471270d46e2840dc979145fb5d1&amp;hash=7A20E4E88225066BA208227A640B82F4</vt:lpwstr>
      </vt:variant>
      <vt:variant>
        <vt:lpwstr/>
      </vt:variant>
      <vt:variant>
        <vt:i4>2031691</vt:i4>
      </vt:variant>
      <vt:variant>
        <vt:i4>21</vt:i4>
      </vt:variant>
      <vt:variant>
        <vt:i4>0</vt:i4>
      </vt:variant>
      <vt:variant>
        <vt:i4>5</vt:i4>
      </vt:variant>
      <vt:variant>
        <vt:lpwstr>https://www.michigan.gov/mshda/-/media/Project/Websites/mshda/homeless/esg/policy-and-procedures/ESG-Policy-Manual.pdf?rev=d5b978f4a1074251b4d8f201b4fbcaca&amp;hash=67CE10E37E7CEA7CDD0752F7402E2B2F</vt:lpwstr>
      </vt:variant>
      <vt:variant>
        <vt:lpwstr/>
      </vt:variant>
      <vt:variant>
        <vt:i4>3997757</vt:i4>
      </vt:variant>
      <vt:variant>
        <vt:i4>18</vt:i4>
      </vt:variant>
      <vt:variant>
        <vt:i4>0</vt:i4>
      </vt:variant>
      <vt:variant>
        <vt:i4>5</vt:i4>
      </vt:variant>
      <vt:variant>
        <vt:lpwstr>https://www.hudexchange.info/resource/4427/coordinated-entry-policy-brief/</vt:lpwstr>
      </vt:variant>
      <vt:variant>
        <vt:lpwstr/>
      </vt:variant>
      <vt:variant>
        <vt:i4>720918</vt:i4>
      </vt:variant>
      <vt:variant>
        <vt:i4>15</vt:i4>
      </vt:variant>
      <vt:variant>
        <vt:i4>0</vt:i4>
      </vt:variant>
      <vt:variant>
        <vt:i4>5</vt:i4>
      </vt:variant>
      <vt:variant>
        <vt:lpwstr>https://files.hudexchange.info/resources/documents/Coordinated-Entry-Policy-Brief.pdf</vt:lpwstr>
      </vt:variant>
      <vt:variant>
        <vt:lpwstr/>
      </vt:variant>
      <vt:variant>
        <vt:i4>5963805</vt:i4>
      </vt:variant>
      <vt:variant>
        <vt:i4>12</vt:i4>
      </vt:variant>
      <vt:variant>
        <vt:i4>0</vt:i4>
      </vt:variant>
      <vt:variant>
        <vt:i4>5</vt:i4>
      </vt:variant>
      <vt:variant>
        <vt:lpwstr>mailto:williamsm@washtenaw.orgmiranda@unitedwaylakeshore.orgto</vt:lpwstr>
      </vt:variant>
      <vt:variant>
        <vt:lpwstr/>
      </vt:variant>
      <vt:variant>
        <vt:i4>1376260</vt:i4>
      </vt:variant>
      <vt:variant>
        <vt:i4>9</vt:i4>
      </vt:variant>
      <vt:variant>
        <vt:i4>0</vt:i4>
      </vt:variant>
      <vt:variant>
        <vt:i4>5</vt:i4>
      </vt:variant>
      <vt:variant>
        <vt:lpwstr>https://us06web.zoom.us/u/kdTyjT0dlp</vt:lpwstr>
      </vt:variant>
      <vt:variant>
        <vt:lpwstr/>
      </vt:variant>
      <vt:variant>
        <vt:i4>3539051</vt:i4>
      </vt:variant>
      <vt:variant>
        <vt:i4>6</vt:i4>
      </vt:variant>
      <vt:variant>
        <vt:i4>0</vt:i4>
      </vt:variant>
      <vt:variant>
        <vt:i4>5</vt:i4>
      </vt:variant>
      <vt:variant>
        <vt:lpwstr>https://us06web.zoom.us/j/88515951584?pwd=RnY1eC93UlJUdVpBb0V0OE01RnNIZz09</vt:lpwstr>
      </vt:variant>
      <vt:variant>
        <vt:lpwstr/>
      </vt:variant>
      <vt:variant>
        <vt:i4>4653160</vt:i4>
      </vt:variant>
      <vt:variant>
        <vt:i4>3</vt:i4>
      </vt:variant>
      <vt:variant>
        <vt:i4>0</vt:i4>
      </vt:variant>
      <vt:variant>
        <vt:i4>5</vt:i4>
      </vt:variant>
      <vt:variant>
        <vt:lpwstr>mailto:miranda@unitedwaylakeshore.org</vt:lpwstr>
      </vt:variant>
      <vt:variant>
        <vt:lpwstr/>
      </vt:variant>
      <vt:variant>
        <vt:i4>917527</vt:i4>
      </vt:variant>
      <vt:variant>
        <vt:i4>0</vt:i4>
      </vt:variant>
      <vt:variant>
        <vt:i4>0</vt:i4>
      </vt:variant>
      <vt:variant>
        <vt:i4>5</vt:i4>
      </vt:variant>
      <vt:variant>
        <vt:lpwstr>https://www.washtenaw.org/2431/Open-Bids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COMPANY  NAME</dc:title>
  <dc:subject/>
  <dc:creator>devaultb</dc:creator>
  <cp:keywords/>
  <cp:lastModifiedBy>Miranda Paggeot</cp:lastModifiedBy>
  <cp:revision>52</cp:revision>
  <cp:lastPrinted>2023-04-26T19:17:00Z</cp:lastPrinted>
  <dcterms:created xsi:type="dcterms:W3CDTF">2023-04-26T19:18:00Z</dcterms:created>
  <dcterms:modified xsi:type="dcterms:W3CDTF">2023-05-17T13:28:00Z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