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99B" w:rsidR="006A1D2A" w:rsidRDefault="47E24A74" w14:paraId="4A3E0582" w14:textId="3FE40578">
      <w:pPr>
        <w:pStyle w:val="Heading1"/>
        <w:tabs>
          <w:tab w:val="right" w:leader="dot" w:pos="4860"/>
        </w:tabs>
        <w:rPr>
          <w:rFonts w:ascii="Verdana" w:hAnsi="Verdana"/>
        </w:rPr>
      </w:pPr>
      <w:r w:rsidRPr="47E24A74">
        <w:rPr>
          <w:rFonts w:ascii="Verdana" w:hAnsi="Verdana"/>
        </w:rPr>
        <w:t xml:space="preserve">                                 Muskegon County Homeless Continuum of Care Network</w:t>
      </w:r>
    </w:p>
    <w:p w:rsidRPr="009D299B" w:rsidR="00282FC7" w:rsidP="001B3414" w:rsidRDefault="00282FC7" w14:paraId="12A6C227" w14:textId="77777777">
      <w:pPr>
        <w:tabs>
          <w:tab w:val="right" w:leader="dot" w:pos="1467"/>
        </w:tabs>
        <w:rPr>
          <w:b/>
        </w:rPr>
      </w:pPr>
    </w:p>
    <w:p w:rsidRPr="009D299B" w:rsidR="00C6336B" w:rsidP="002F729E" w:rsidRDefault="009833E9" w14:paraId="22730306" w14:textId="218ACA04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Pr="009D299B" w:rsidR="006A1D2A">
        <w:rPr>
          <w:b/>
        </w:rPr>
        <w:t xml:space="preserve"> </w:t>
      </w:r>
      <w:r w:rsidRPr="009D299B" w:rsidR="009F0A95">
        <w:t xml:space="preserve"> </w:t>
      </w:r>
      <w:r w:rsidRPr="009D299B" w:rsidR="00C54D77">
        <w:t xml:space="preserve">  </w:t>
      </w:r>
      <w:r w:rsidRPr="009D299B" w:rsidR="00663049">
        <w:rPr>
          <w:b/>
        </w:rPr>
        <w:t xml:space="preserve">MCHCCN </w:t>
      </w:r>
      <w:r w:rsidR="008C36AA">
        <w:rPr>
          <w:b/>
        </w:rPr>
        <w:t>Data</w:t>
      </w:r>
      <w:r w:rsidRPr="009D299B" w:rsidR="00E129DE">
        <w:rPr>
          <w:b/>
        </w:rPr>
        <w:t xml:space="preserve"> Committee Meeting</w:t>
      </w:r>
    </w:p>
    <w:p w:rsidRPr="009D299B" w:rsidR="00F416EA" w:rsidP="00233A2A" w:rsidRDefault="00F416EA" w14:paraId="28C95241" w14:textId="59C55F39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:rsidR="006A1E32" w:rsidP="47E24A74" w:rsidRDefault="47E24A74" w14:paraId="225BC4E7" w14:textId="52E19709">
      <w:pPr>
        <w:pStyle w:val="NoSpacing"/>
        <w:ind w:left="2880" w:firstLine="720"/>
        <w:rPr>
          <w:rFonts w:ascii="Verdana" w:hAnsi="Verdana"/>
          <w:b/>
          <w:bCs/>
          <w:sz w:val="20"/>
          <w:szCs w:val="20"/>
        </w:rPr>
      </w:pPr>
      <w:r w:rsidRPr="47E24A74">
        <w:rPr>
          <w:rFonts w:ascii="Verdana" w:hAnsi="Verdana"/>
          <w:b/>
          <w:bCs/>
          <w:sz w:val="20"/>
          <w:szCs w:val="20"/>
        </w:rPr>
        <w:t>United Way of the Lakeshore</w:t>
      </w:r>
    </w:p>
    <w:p w:rsidR="001C520C" w:rsidP="47E24A74" w:rsidRDefault="47E24A74" w14:paraId="336C0FC2" w14:textId="6C1BFA81">
      <w:pPr>
        <w:pStyle w:val="NoSpacing"/>
        <w:ind w:left="3600"/>
        <w:rPr>
          <w:rFonts w:ascii="Verdana" w:hAnsi="Verdana"/>
          <w:b/>
          <w:bCs/>
          <w:sz w:val="20"/>
          <w:szCs w:val="20"/>
        </w:rPr>
      </w:pPr>
      <w:r w:rsidRPr="47E24A74">
        <w:rPr>
          <w:rFonts w:ascii="Verdana" w:hAnsi="Verdana"/>
          <w:b/>
          <w:bCs/>
          <w:sz w:val="20"/>
          <w:szCs w:val="20"/>
        </w:rPr>
        <w:t>31 E Clay Ave, Muskegon MI 49442</w:t>
      </w:r>
    </w:p>
    <w:p w:rsidR="00233A2A" w:rsidP="00D55055" w:rsidRDefault="00233A2A" w14:paraId="20AABA51" w14:textId="4F921FB5">
      <w:pPr>
        <w:pStyle w:val="PlainText"/>
        <w:jc w:val="center"/>
      </w:pPr>
    </w:p>
    <w:p w:rsidRPr="009D299B" w:rsidR="00233A2A" w:rsidP="00F416EA" w:rsidRDefault="00233A2A" w14:paraId="31E56286" w14:textId="0B05A93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:rsidRPr="00927D29" w:rsidR="0069153C" w:rsidRDefault="007F0F26" w14:paraId="1EA3DB7E" w14:textId="77777777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2F729E" w:rsidP="47E24A74" w:rsidRDefault="47E24A74" w14:paraId="0F283509" w14:textId="49B875FA">
      <w:pPr>
        <w:ind w:left="1440" w:hanging="1440"/>
        <w:rPr>
          <w:b/>
          <w:bCs/>
          <w:sz w:val="18"/>
          <w:szCs w:val="18"/>
        </w:rPr>
      </w:pPr>
      <w:r w:rsidRPr="7A39A8A0">
        <w:rPr>
          <w:b/>
          <w:bCs/>
          <w:sz w:val="18"/>
          <w:szCs w:val="18"/>
        </w:rPr>
        <w:t>Meeting Date:</w:t>
      </w:r>
      <w:r>
        <w:tab/>
      </w:r>
      <w:r>
        <w:tab/>
      </w:r>
      <w:proofErr w:type="gramStart"/>
      <w:r w:rsidRPr="7A39A8A0" w:rsidR="00860926">
        <w:rPr>
          <w:b/>
          <w:bCs/>
          <w:sz w:val="18"/>
          <w:szCs w:val="18"/>
        </w:rPr>
        <w:t>November</w:t>
      </w:r>
      <w:r w:rsidRPr="7A39A8A0">
        <w:rPr>
          <w:b/>
          <w:bCs/>
          <w:sz w:val="18"/>
          <w:szCs w:val="18"/>
        </w:rPr>
        <w:t xml:space="preserve">  </w:t>
      </w:r>
      <w:r w:rsidRPr="7A39A8A0" w:rsidR="1F270962">
        <w:rPr>
          <w:b/>
          <w:bCs/>
          <w:sz w:val="18"/>
          <w:szCs w:val="18"/>
        </w:rPr>
        <w:t>2</w:t>
      </w:r>
      <w:proofErr w:type="gramEnd"/>
      <w:r w:rsidRPr="7A39A8A0">
        <w:rPr>
          <w:b/>
          <w:bCs/>
          <w:sz w:val="18"/>
          <w:szCs w:val="18"/>
        </w:rPr>
        <w:t xml:space="preserve">, </w:t>
      </w:r>
      <w:r w:rsidRPr="7A39A8A0" w:rsidR="2ECB2154">
        <w:rPr>
          <w:b/>
          <w:bCs/>
          <w:sz w:val="18"/>
          <w:szCs w:val="18"/>
        </w:rPr>
        <w:t>2023, ￼</w:t>
      </w:r>
      <w:r>
        <w:tab/>
      </w:r>
      <w:r>
        <w:tab/>
      </w:r>
      <w:r w:rsidRPr="7A39A8A0">
        <w:rPr>
          <w:b/>
          <w:bCs/>
          <w:sz w:val="18"/>
          <w:szCs w:val="18"/>
        </w:rPr>
        <w:t>Time:  2:00pm – 3:00 pm</w:t>
      </w:r>
    </w:p>
    <w:p w:rsidR="00383487" w:rsidP="004A3F66" w:rsidRDefault="00383487" w14:paraId="14875FF5" w14:textId="77777777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1D5D8049" w14:paraId="4950F26B" w14:textId="77777777">
        <w:trPr>
          <w:trHeight w:val="278"/>
        </w:trPr>
        <w:tc>
          <w:tcPr>
            <w:tcW w:w="3150" w:type="dxa"/>
            <w:shd w:val="clear" w:color="auto" w:fill="FFFFFF" w:themeFill="background1"/>
            <w:tcMar/>
            <w:vAlign w:val="center"/>
          </w:tcPr>
          <w:p w:rsidR="004B48F6" w:rsidRDefault="004B48F6" w14:paraId="2878EAA2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4B48F6" w:rsidRDefault="004B48F6" w14:paraId="41CE1E45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tcMar/>
            <w:vAlign w:val="center"/>
          </w:tcPr>
          <w:p w:rsidR="004B48F6" w:rsidRDefault="004B48F6" w14:paraId="1B6C199B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="004B48F6" w:rsidRDefault="004B48F6" w14:paraId="1D1F0F4D" w14:textId="77777777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tcMar/>
            <w:vAlign w:val="center"/>
          </w:tcPr>
          <w:p w:rsidR="004B48F6" w:rsidRDefault="004B48F6" w14:paraId="4B9AB518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4B48F6" w:rsidRDefault="004B48F6" w14:paraId="0922356F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tcMar/>
            <w:vAlign w:val="center"/>
          </w:tcPr>
          <w:p w:rsidR="004B48F6" w:rsidRDefault="004B48F6" w14:paraId="0068A364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1D5D8049" w14:paraId="0C16FC4D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6937FD" w:rsidR="004B48F6" w:rsidP="000D11B0" w:rsidRDefault="008C36AA" w14:paraId="4170CA77" w14:textId="6F939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74306B3" w14:paraId="1F14060F" w14:textId="00F66C32">
            <w:pPr>
              <w:jc w:val="center"/>
              <w:rPr>
                <w:sz w:val="18"/>
                <w:szCs w:val="18"/>
              </w:rPr>
            </w:pPr>
            <w:r w:rsidRPr="7A39A8A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4B48F6" w:rsidRDefault="004B48F6" w14:paraId="5E392438" w14:textId="060D997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512F701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Pr="006937FD" w:rsidR="004B48F6" w:rsidP="009A3293" w:rsidRDefault="008C36AA" w14:paraId="23EB9326" w14:textId="6BD78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tcMar/>
            <w:vAlign w:val="center"/>
          </w:tcPr>
          <w:p w:rsidR="004B48F6" w:rsidP="47E24A74" w:rsidRDefault="64051ED6" w14:paraId="1F78D127" w14:textId="0DC4E797">
            <w:pPr>
              <w:jc w:val="center"/>
              <w:rPr>
                <w:sz w:val="18"/>
                <w:szCs w:val="18"/>
              </w:rPr>
            </w:pPr>
            <w:r w:rsidRPr="7A39A8A0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tcMar/>
            <w:vAlign w:val="center"/>
          </w:tcPr>
          <w:p w:rsidR="004B48F6" w:rsidP="5650C97D" w:rsidRDefault="004B48F6" w14:paraId="78FC8F6B" w14:textId="5B27937D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1D5D8049" w14:paraId="3C061F5B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6937FD" w:rsidR="004B48F6" w:rsidP="00CB115E" w:rsidRDefault="2F7FAFE8" w14:paraId="68D9D655" w14:textId="56F321A4">
            <w:pPr>
              <w:rPr>
                <w:sz w:val="16"/>
                <w:szCs w:val="16"/>
              </w:rPr>
            </w:pPr>
            <w:r w:rsidRPr="59F8196F">
              <w:rPr>
                <w:sz w:val="16"/>
                <w:szCs w:val="16"/>
              </w:rPr>
              <w:t>Chisara Butler, EWP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FFD5101" w14:paraId="08007C35" w14:textId="4FD90BE0">
            <w:pPr>
              <w:jc w:val="center"/>
              <w:rPr>
                <w:sz w:val="18"/>
                <w:szCs w:val="18"/>
              </w:rPr>
            </w:pPr>
            <w:r w:rsidRPr="7A39A8A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4B48F6" w:rsidRDefault="004B48F6" w14:paraId="15A9C45D" w14:textId="724A216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2CDEE5B9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Pr="006937FD" w:rsidR="004B48F6" w:rsidP="00B70D68" w:rsidRDefault="47E24A74" w14:paraId="7E1FBE0C" w14:textId="4E8E68CE">
            <w:pPr>
              <w:rPr>
                <w:sz w:val="16"/>
                <w:szCs w:val="16"/>
              </w:rPr>
            </w:pPr>
            <w:r w:rsidRPr="47E24A74">
              <w:rPr>
                <w:sz w:val="16"/>
                <w:szCs w:val="16"/>
              </w:rPr>
              <w:t>Shanna Turner, EWP</w:t>
            </w:r>
          </w:p>
        </w:tc>
        <w:tc>
          <w:tcPr>
            <w:tcW w:w="1080" w:type="dxa"/>
            <w:tcMar/>
            <w:vAlign w:val="center"/>
          </w:tcPr>
          <w:p w:rsidR="004B48F6" w:rsidP="47E24A74" w:rsidRDefault="004B48F6" w14:paraId="22CADC61" w14:textId="1A829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5650C97D" w:rsidRDefault="004B48F6" w14:paraId="5B753F31" w14:textId="46A2D7D0">
            <w:pPr>
              <w:jc w:val="center"/>
              <w:rPr>
                <w:sz w:val="18"/>
                <w:szCs w:val="18"/>
              </w:rPr>
            </w:pPr>
            <w:r w:rsidRPr="1D5D8049" w:rsidR="43245442">
              <w:rPr>
                <w:sz w:val="18"/>
                <w:szCs w:val="18"/>
              </w:rPr>
              <w:t>X</w:t>
            </w:r>
          </w:p>
        </w:tc>
      </w:tr>
      <w:tr w:rsidR="004B48F6" w:rsidTr="1D5D8049" w14:paraId="6239226A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4B48F6" w:rsidP="00811672" w:rsidRDefault="00CE24A7" w14:paraId="51EDB6C1" w14:textId="4072D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HMIS Administrator</w:t>
            </w:r>
          </w:p>
        </w:tc>
        <w:tc>
          <w:tcPr>
            <w:tcW w:w="1080" w:type="dxa"/>
            <w:tcMar/>
            <w:vAlign w:val="center"/>
          </w:tcPr>
          <w:p w:rsidR="004B48F6" w:rsidP="47E24A74" w:rsidRDefault="0FFD5101" w14:paraId="2788FC02" w14:textId="0E500097">
            <w:pPr>
              <w:jc w:val="center"/>
              <w:rPr>
                <w:sz w:val="18"/>
                <w:szCs w:val="18"/>
              </w:rPr>
            </w:pPr>
            <w:r w:rsidRPr="7A39A8A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4B48F6" w:rsidP="5650C97D" w:rsidRDefault="004B48F6" w14:paraId="4D388FCC" w14:textId="71907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0DF1725C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B70D68" w:rsidRDefault="00B005BC" w14:paraId="22FBA25A" w14:textId="4ACBE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Ebony Williams, EWP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2A9012DE" w14:textId="0F6C7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1D5D8049" w:rsidRDefault="004B48F6" w14:paraId="069D790A" w14:textId="3145DC7C">
            <w:pPr>
              <w:jc w:val="center"/>
              <w:rPr>
                <w:sz w:val="18"/>
                <w:szCs w:val="18"/>
              </w:rPr>
            </w:pPr>
            <w:r w:rsidRPr="1D5D8049" w:rsidR="43245442">
              <w:rPr>
                <w:sz w:val="18"/>
                <w:szCs w:val="18"/>
              </w:rPr>
              <w:t>X</w:t>
            </w:r>
          </w:p>
        </w:tc>
      </w:tr>
      <w:tr w:rsidR="004B48F6" w:rsidTr="1D5D8049" w14:paraId="07FC6567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D06100" w:rsidR="004B48F6" w:rsidP="00E83D90" w:rsidRDefault="008C36AA" w14:paraId="44EA15AC" w14:textId="6216C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261CCC28" w14:paraId="634E472A" w14:textId="6ABD6DF2">
            <w:pPr>
              <w:jc w:val="center"/>
              <w:rPr>
                <w:sz w:val="18"/>
                <w:szCs w:val="18"/>
              </w:rPr>
            </w:pPr>
            <w:r w:rsidRPr="7A39A8A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4B48F6" w:rsidP="00E83D90" w:rsidRDefault="004B48F6" w14:paraId="4D0D14BC" w14:textId="2AD5E3C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P="00E83D90" w:rsidRDefault="004B48F6" w14:paraId="09E1618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527AA5" w:rsidRDefault="47E24A74" w14:paraId="2666CA0A" w14:textId="23CBD9F9">
            <w:pPr>
              <w:rPr>
                <w:sz w:val="16"/>
                <w:szCs w:val="16"/>
              </w:rPr>
            </w:pPr>
            <w:r w:rsidRPr="47E24A74">
              <w:rPr>
                <w:sz w:val="16"/>
                <w:szCs w:val="16"/>
              </w:rPr>
              <w:t xml:space="preserve">Angelique Connell, Muskegon Rescue Mission 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5061A73E" w14:textId="130F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1D5D8049" w:rsidRDefault="004B48F6" w14:paraId="4D59C58C" w14:textId="114FBFA6">
            <w:pPr>
              <w:jc w:val="center"/>
              <w:rPr>
                <w:sz w:val="18"/>
                <w:szCs w:val="18"/>
              </w:rPr>
            </w:pPr>
            <w:r w:rsidRPr="1D5D8049" w:rsidR="122B5DC1">
              <w:rPr>
                <w:sz w:val="18"/>
                <w:szCs w:val="18"/>
              </w:rPr>
              <w:t>X</w:t>
            </w:r>
          </w:p>
        </w:tc>
      </w:tr>
      <w:tr w:rsidR="004B48F6" w:rsidTr="1D5D8049" w14:paraId="470CB77A" w14:textId="77777777">
        <w:trPr>
          <w:trHeight w:val="512"/>
        </w:trPr>
        <w:tc>
          <w:tcPr>
            <w:tcW w:w="3150" w:type="dxa"/>
            <w:tcMar/>
            <w:vAlign w:val="center"/>
          </w:tcPr>
          <w:p w:rsidR="004B48F6" w:rsidP="00E83D90" w:rsidRDefault="008C36AA" w14:paraId="78CAD637" w14:textId="7251A23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1888E5DB" w14:textId="3D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P="1D5D8049" w:rsidRDefault="004B48F6" w14:paraId="56E6CF5C" w14:textId="65549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P="00E83D90" w:rsidRDefault="004B48F6" w14:paraId="6FADDD3A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A65CB9" w:rsidRDefault="3BC2CC93" w14:paraId="7C0CEDFB" w14:textId="6E0E02B7">
            <w:pPr>
              <w:rPr>
                <w:sz w:val="16"/>
                <w:szCs w:val="16"/>
              </w:rPr>
            </w:pPr>
            <w:r w:rsidRPr="1C911AFF">
              <w:rPr>
                <w:sz w:val="16"/>
                <w:szCs w:val="16"/>
              </w:rPr>
              <w:t xml:space="preserve">Lisa Reinecke, True North 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1712B664" w14:textId="4040F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1D5D8049" w:rsidRDefault="004B48F6" w14:paraId="43EBC5B6" w14:textId="4DFD1A0D">
            <w:pPr>
              <w:jc w:val="center"/>
              <w:rPr>
                <w:sz w:val="18"/>
                <w:szCs w:val="18"/>
              </w:rPr>
            </w:pPr>
            <w:r w:rsidRPr="1D5D8049" w:rsidR="31B76D86">
              <w:rPr>
                <w:sz w:val="18"/>
                <w:szCs w:val="18"/>
              </w:rPr>
              <w:t>X</w:t>
            </w:r>
          </w:p>
        </w:tc>
      </w:tr>
      <w:tr w:rsidR="008C36AA" w:rsidTr="1D5D8049" w14:paraId="4A13DEFE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8C36AA" w:rsidP="008C36AA" w:rsidRDefault="008C36AA" w14:paraId="4DE78D6D" w14:textId="061A0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tcMar/>
            <w:vAlign w:val="center"/>
          </w:tcPr>
          <w:p w:rsidR="008C36AA" w:rsidP="008C36AA" w:rsidRDefault="008C36AA" w14:paraId="47295ABA" w14:textId="30AB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8C36AA" w:rsidP="1D5D8049" w:rsidRDefault="008C36AA" w14:paraId="188A5A07" w14:textId="45BA2B78">
            <w:pPr>
              <w:jc w:val="center"/>
              <w:rPr>
                <w:sz w:val="18"/>
                <w:szCs w:val="18"/>
              </w:rPr>
            </w:pPr>
            <w:r w:rsidRPr="1D5D8049" w:rsidR="64B5941C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8C36AA" w:rsidP="008C36AA" w:rsidRDefault="008C36AA" w14:paraId="0EAC8AD3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8C36AA" w:rsidP="008C36AA" w:rsidRDefault="008C36AA" w14:paraId="0C5670AF" w14:textId="06A4D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tcMar/>
            <w:vAlign w:val="center"/>
          </w:tcPr>
          <w:p w:rsidR="008C36AA" w:rsidP="008C36AA" w:rsidRDefault="008C36AA" w14:paraId="6B2DAD9B" w14:textId="493304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8C36AA" w:rsidP="008C36AA" w:rsidRDefault="008C36AA" w14:paraId="526A10D0" w14:textId="576D339D">
            <w:pPr>
              <w:jc w:val="center"/>
              <w:rPr>
                <w:sz w:val="18"/>
                <w:szCs w:val="18"/>
              </w:rPr>
            </w:pPr>
            <w:r w:rsidRPr="1D5D8049" w:rsidR="1C1A787D">
              <w:rPr>
                <w:sz w:val="18"/>
                <w:szCs w:val="18"/>
              </w:rPr>
              <w:t>X</w:t>
            </w:r>
          </w:p>
        </w:tc>
      </w:tr>
      <w:tr w:rsidR="006E6174" w:rsidTr="1D5D8049" w14:paraId="4BF13220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6E6174" w:rsidP="006E6174" w:rsidRDefault="2A07F4D5" w14:paraId="224052D6" w14:textId="42F1CB56">
            <w:pPr>
              <w:rPr>
                <w:sz w:val="16"/>
                <w:szCs w:val="16"/>
              </w:rPr>
            </w:pPr>
            <w:r w:rsidRPr="59F8196F">
              <w:rPr>
                <w:sz w:val="16"/>
                <w:szCs w:val="16"/>
              </w:rPr>
              <w:t xml:space="preserve">Lisa Blok, Family Promise </w:t>
            </w:r>
          </w:p>
        </w:tc>
        <w:tc>
          <w:tcPr>
            <w:tcW w:w="1080" w:type="dxa"/>
            <w:tcMar/>
            <w:vAlign w:val="center"/>
          </w:tcPr>
          <w:p w:rsidR="006E6174" w:rsidP="006E6174" w:rsidRDefault="5FACC8DB" w14:paraId="18B6A540" w14:textId="464BC15F">
            <w:pPr>
              <w:jc w:val="center"/>
              <w:rPr>
                <w:sz w:val="18"/>
                <w:szCs w:val="18"/>
              </w:rPr>
            </w:pPr>
            <w:r w:rsidRPr="7A39A8A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6E6174" w:rsidP="006E6174" w:rsidRDefault="006E6174" w14:paraId="31EE42FF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6E6174" w:rsidP="006E6174" w:rsidRDefault="006E6174" w14:paraId="1C8CF3B3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6E6174" w:rsidP="006E6174" w:rsidRDefault="006E6174" w14:paraId="666DE34E" w14:textId="7A2640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6E6174" w:rsidP="006E6174" w:rsidRDefault="006E6174" w14:paraId="20B619E7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6E6174" w:rsidP="006E6174" w:rsidRDefault="006E6174" w14:paraId="050C8259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1D2A" w:rsidP="1C8DB04E" w:rsidRDefault="00860926" w14:paraId="20799F4A" w14:textId="002333E3">
      <w:pPr>
        <w:jc w:val="center"/>
        <w:rPr>
          <w:b w:val="1"/>
          <w:bCs w:val="1"/>
        </w:rPr>
      </w:pPr>
      <w:r w:rsidRPr="1D5D8049" w:rsidR="544E7F44">
        <w:rPr>
          <w:b w:val="1"/>
          <w:bCs w:val="1"/>
        </w:rPr>
        <w:t>Meeting Minutes</w:t>
      </w:r>
    </w:p>
    <w:p w:rsidR="37986AEE" w:rsidP="37986AEE" w:rsidRDefault="37986AEE" w14:paraId="4DCC1C5C" w14:textId="3C8EF891">
      <w:pPr>
        <w:pStyle w:val="Header"/>
        <w:jc w:val="center"/>
        <w:rPr>
          <w:rFonts w:asciiTheme="minorHAnsi" w:hAnsiTheme="minorHAnsi"/>
          <w:sz w:val="22"/>
          <w:szCs w:val="22"/>
        </w:rPr>
      </w:pPr>
    </w:p>
    <w:p w:rsidRPr="00F83500" w:rsidR="00F90163" w:rsidP="7A39A8A0" w:rsidRDefault="006A1D2A" w14:paraId="568A8787" w14:textId="38C800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Call to Order</w:t>
      </w:r>
      <w:r w:rsidRPr="7A39A8A0" w:rsidR="006F6395">
        <w:rPr>
          <w:rFonts w:asciiTheme="minorHAnsi" w:hAnsiTheme="minorHAnsi" w:cstheme="minorBidi"/>
          <w:sz w:val="22"/>
          <w:szCs w:val="22"/>
        </w:rPr>
        <w:t xml:space="preserve"> </w:t>
      </w:r>
      <w:r w:rsidRPr="7A39A8A0" w:rsidR="4EE26CBD">
        <w:rPr>
          <w:rFonts w:asciiTheme="minorHAnsi" w:hAnsiTheme="minorHAnsi" w:cstheme="minorBidi"/>
          <w:sz w:val="22"/>
          <w:szCs w:val="22"/>
        </w:rPr>
        <w:t xml:space="preserve">- </w:t>
      </w:r>
      <w:r w:rsidRPr="7A39A8A0" w:rsidR="1A2F0873">
        <w:rPr>
          <w:rFonts w:asciiTheme="minorHAnsi" w:hAnsiTheme="minorHAnsi" w:cstheme="minorBidi"/>
          <w:sz w:val="22"/>
          <w:szCs w:val="22"/>
        </w:rPr>
        <w:t xml:space="preserve">2:02pm </w:t>
      </w:r>
    </w:p>
    <w:p w:rsidRPr="00BB3B8A" w:rsidR="00865F69" w:rsidP="7A39A8A0" w:rsidRDefault="47E24A74" w14:paraId="0D49DF37" w14:textId="05AA790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Approval of Minutes of Data Committee (AR) –</w:t>
      </w:r>
      <w:r w:rsidRPr="7A39A8A0" w:rsidR="00860926">
        <w:rPr>
          <w:rFonts w:asciiTheme="minorHAnsi" w:hAnsiTheme="minorHAnsi" w:cstheme="minorBidi"/>
          <w:sz w:val="22"/>
          <w:szCs w:val="22"/>
        </w:rPr>
        <w:t>October 5th</w:t>
      </w:r>
      <w:r w:rsidRPr="7A39A8A0">
        <w:rPr>
          <w:rFonts w:asciiTheme="minorHAnsi" w:hAnsiTheme="minorHAnsi" w:cstheme="minorBidi"/>
          <w:sz w:val="22"/>
          <w:szCs w:val="22"/>
        </w:rPr>
        <w:t>, 2023</w:t>
      </w:r>
      <w:r w:rsidRPr="7A39A8A0" w:rsidR="208EC3EB">
        <w:rPr>
          <w:rFonts w:asciiTheme="minorHAnsi" w:hAnsiTheme="minorHAnsi" w:cstheme="minorBidi"/>
          <w:sz w:val="22"/>
          <w:szCs w:val="22"/>
        </w:rPr>
        <w:t xml:space="preserve"> – Angela Mayeaux to approve, seconded by Regan Dykes</w:t>
      </w:r>
    </w:p>
    <w:p w:rsidR="34F5B99E" w:rsidP="0D2C03A7" w:rsidRDefault="00860926" w14:paraId="7973A761" w14:textId="57ACAF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Calibri Light" w:hAnsi="Calibri Light" w:eastAsia="" w:cs="" w:asciiTheme="majorAscii" w:hAnsiTheme="majorAscii" w:eastAsiaTheme="majorEastAsia" w:cstheme="majorBidi"/>
          <w:sz w:val="22"/>
          <w:szCs w:val="22"/>
        </w:rPr>
      </w:pPr>
      <w:r w:rsidRPr="0D2C03A7" w:rsidR="00860926">
        <w:rPr>
          <w:rFonts w:ascii="Calibri" w:hAnsi="Calibri" w:cs="" w:asciiTheme="minorAscii" w:hAnsiTheme="minorAscii" w:cstheme="minorBidi"/>
          <w:sz w:val="22"/>
          <w:szCs w:val="22"/>
        </w:rPr>
        <w:t>New Report Cards</w:t>
      </w:r>
      <w:r w:rsidRPr="0D2C03A7" w:rsidR="33385ADA">
        <w:rPr>
          <w:rFonts w:ascii="Calibri" w:hAnsi="Calibri" w:cs="" w:asciiTheme="minorAscii" w:hAnsiTheme="minorAscii" w:cstheme="minorBidi"/>
          <w:sz w:val="22"/>
          <w:szCs w:val="22"/>
        </w:rPr>
        <w:t xml:space="preserve">- Diolinda Sali presented different report cards for the following </w:t>
      </w:r>
      <w:r w:rsidRPr="0D2C03A7" w:rsidR="33385ADA">
        <w:rPr>
          <w:rFonts w:ascii="Calibri" w:hAnsi="Calibri" w:cs="" w:asciiTheme="minorAscii" w:hAnsiTheme="minorAscii" w:cstheme="minorBidi"/>
          <w:sz w:val="22"/>
          <w:szCs w:val="22"/>
        </w:rPr>
        <w:t>organizations;</w:t>
      </w:r>
      <w:r w:rsidRPr="0D2C03A7" w:rsidR="33385ADA">
        <w:rPr>
          <w:rFonts w:ascii="Calibri" w:hAnsi="Calibri" w:cs="" w:asciiTheme="minorAscii" w:hAnsiTheme="minorAscii" w:cstheme="minorBidi"/>
          <w:sz w:val="22"/>
          <w:szCs w:val="22"/>
        </w:rPr>
        <w:t xml:space="preserve"> Hea</w:t>
      </w:r>
      <w:r w:rsidRPr="0D2C03A7" w:rsidR="555E4C3E">
        <w:rPr>
          <w:rFonts w:ascii="Calibri" w:hAnsi="Calibri" w:cs="" w:asciiTheme="minorAscii" w:hAnsiTheme="minorAscii" w:cstheme="minorBidi"/>
          <w:sz w:val="22"/>
          <w:szCs w:val="22"/>
        </w:rPr>
        <w:t>lth West, Every Woman’s Place, Women’s Rescue Mission, Men’s Rescue Mission</w:t>
      </w:r>
      <w:r w:rsidRPr="0D2C03A7" w:rsidR="0153A066">
        <w:rPr>
          <w:rFonts w:ascii="Calibri" w:hAnsi="Calibri" w:cs="" w:asciiTheme="minorAscii" w:hAnsiTheme="minorAscii" w:cstheme="minorBidi"/>
          <w:sz w:val="22"/>
          <w:szCs w:val="22"/>
        </w:rPr>
        <w:t xml:space="preserve">. </w:t>
      </w:r>
      <w:r w:rsidRPr="0D2C03A7" w:rsidR="3C7C2887">
        <w:rPr>
          <w:rFonts w:ascii="Calibri" w:hAnsi="Calibri" w:cs="" w:asciiTheme="minorAscii" w:hAnsiTheme="minorAscii" w:cstheme="minorBidi"/>
          <w:sz w:val="22"/>
          <w:szCs w:val="22"/>
        </w:rPr>
        <w:t>The last report card presented did not include details of the errors found.</w:t>
      </w:r>
      <w:r w:rsidRPr="0D2C03A7" w:rsidR="670CA962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0D2C03A7" w:rsidR="092D4D37">
        <w:rPr>
          <w:rFonts w:ascii="Calibri" w:hAnsi="Calibri" w:cs="" w:asciiTheme="minorAscii" w:hAnsiTheme="minorAscii" w:cstheme="minorBidi"/>
          <w:sz w:val="22"/>
          <w:szCs w:val="22"/>
        </w:rPr>
        <w:t>This new report was pulled from</w:t>
      </w:r>
      <w:r w:rsidRPr="0D2C03A7" w:rsidR="4EA1C76F">
        <w:rPr>
          <w:rFonts w:ascii="Calibri" w:hAnsi="Calibri" w:cs="" w:asciiTheme="minorAscii" w:hAnsiTheme="minorAscii" w:cstheme="minorBidi"/>
          <w:sz w:val="22"/>
          <w:szCs w:val="22"/>
        </w:rPr>
        <w:t xml:space="preserve"> HMIS</w:t>
      </w:r>
      <w:r w:rsidRPr="0D2C03A7" w:rsidR="092D4D37">
        <w:rPr>
          <w:rFonts w:ascii="Calibri" w:hAnsi="Calibri" w:cs="" w:asciiTheme="minorAscii" w:hAnsiTheme="minorAscii" w:cstheme="minorBidi"/>
          <w:sz w:val="22"/>
          <w:szCs w:val="22"/>
        </w:rPr>
        <w:t xml:space="preserve"> Data Warehouse where it was more specific about the errors found.</w:t>
      </w:r>
      <w:r w:rsidRPr="0D2C03A7" w:rsidR="670CA962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0D2C03A7" w:rsidR="623ACFAC">
        <w:rPr>
          <w:rFonts w:ascii="Calibri" w:hAnsi="Calibri" w:cs="" w:asciiTheme="minorAscii" w:hAnsiTheme="minorAscii" w:cstheme="minorBidi"/>
          <w:sz w:val="22"/>
          <w:szCs w:val="22"/>
        </w:rPr>
        <w:t xml:space="preserve">These reports were run for 10/1/2023-9/30/2023 and for just </w:t>
      </w:r>
      <w:r w:rsidRPr="0D2C03A7" w:rsidR="74D069F2">
        <w:rPr>
          <w:rFonts w:ascii="Calibri" w:hAnsi="Calibri" w:cs="" w:asciiTheme="minorAscii" w:hAnsiTheme="minorAscii" w:cstheme="minorBidi"/>
          <w:sz w:val="22"/>
          <w:szCs w:val="22"/>
        </w:rPr>
        <w:t xml:space="preserve">the month of </w:t>
      </w:r>
      <w:r w:rsidRPr="0D2C03A7" w:rsidR="623ACFAC">
        <w:rPr>
          <w:rFonts w:ascii="Calibri" w:hAnsi="Calibri" w:cs="" w:asciiTheme="minorAscii" w:hAnsiTheme="minorAscii" w:cstheme="minorBidi"/>
          <w:sz w:val="22"/>
          <w:szCs w:val="22"/>
        </w:rPr>
        <w:t>October 2023.</w:t>
      </w:r>
      <w:r w:rsidRPr="0D2C03A7" w:rsidR="0AE6656F">
        <w:rPr>
          <w:rFonts w:ascii="Calibri" w:hAnsi="Calibri" w:cs="" w:asciiTheme="minorAscii" w:hAnsiTheme="minorAscii" w:cstheme="minorBidi"/>
          <w:sz w:val="22"/>
          <w:szCs w:val="22"/>
        </w:rPr>
        <w:t xml:space="preserve"> The whole reporting year coincides with the reporting year for the </w:t>
      </w:r>
      <w:r w:rsidRPr="0D2C03A7" w:rsidR="2B8CB12F">
        <w:rPr>
          <w:rFonts w:ascii="Calibri" w:hAnsi="Calibri" w:cs="" w:asciiTheme="minorAscii" w:hAnsiTheme="minorAscii" w:cstheme="minorBidi"/>
          <w:sz w:val="22"/>
          <w:szCs w:val="22"/>
        </w:rPr>
        <w:t>LSA (Longitudinal Systems Analysis)</w:t>
      </w:r>
      <w:r w:rsidRPr="0D2C03A7" w:rsidR="0AE6656F">
        <w:rPr>
          <w:rFonts w:ascii="Calibri" w:hAnsi="Calibri" w:cs="" w:asciiTheme="minorAscii" w:hAnsiTheme="minorAscii" w:cstheme="minorBidi"/>
          <w:sz w:val="22"/>
          <w:szCs w:val="22"/>
        </w:rPr>
        <w:t>, so it was important to share this report with the attendees</w:t>
      </w:r>
      <w:r w:rsidRPr="0D2C03A7" w:rsidR="0AE6656F">
        <w:rPr>
          <w:rFonts w:ascii="Calibri" w:hAnsi="Calibri" w:cs="" w:asciiTheme="minorAscii" w:hAnsiTheme="minorAscii" w:cstheme="minorBidi"/>
          <w:sz w:val="22"/>
          <w:szCs w:val="22"/>
        </w:rPr>
        <w:t xml:space="preserve">.  </w:t>
      </w:r>
      <w:r w:rsidRPr="0D2C03A7" w:rsidR="4AAC899E">
        <w:rPr>
          <w:rFonts w:ascii="Calibri" w:hAnsi="Calibri" w:cs="" w:asciiTheme="minorAscii" w:hAnsiTheme="minorAscii" w:cstheme="minorBidi"/>
          <w:sz w:val="22"/>
          <w:szCs w:val="22"/>
        </w:rPr>
        <w:t xml:space="preserve">Regan Dykes from the Women’s Mission attended the meeting, so we reviewed their report pulled for </w:t>
      </w:r>
      <w:r w:rsidRPr="0D2C03A7" w:rsidR="72946300">
        <w:rPr>
          <w:rFonts w:ascii="Calibri" w:hAnsi="Calibri" w:cs="" w:asciiTheme="minorAscii" w:hAnsiTheme="minorAscii" w:cstheme="minorBidi"/>
          <w:sz w:val="22"/>
          <w:szCs w:val="22"/>
        </w:rPr>
        <w:t xml:space="preserve">just the month of </w:t>
      </w:r>
      <w:r w:rsidRPr="0D2C03A7" w:rsidR="4AAC899E">
        <w:rPr>
          <w:rFonts w:ascii="Calibri" w:hAnsi="Calibri" w:cs="" w:asciiTheme="minorAscii" w:hAnsiTheme="minorAscii" w:cstheme="minorBidi"/>
          <w:sz w:val="22"/>
          <w:szCs w:val="22"/>
        </w:rPr>
        <w:t>October.</w:t>
      </w:r>
      <w:r w:rsidRPr="0D2C03A7" w:rsidR="0D955965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0D2C03A7" w:rsidR="25261ACB">
        <w:rPr>
          <w:rFonts w:ascii="Calibri" w:hAnsi="Calibri" w:cs="" w:asciiTheme="minorAscii" w:hAnsiTheme="minorAscii" w:cstheme="minorBidi"/>
          <w:sz w:val="22"/>
          <w:szCs w:val="22"/>
        </w:rPr>
        <w:t>Overall,</w:t>
      </w:r>
      <w:r w:rsidRPr="0D2C03A7" w:rsidR="0D955965">
        <w:rPr>
          <w:rFonts w:ascii="Calibri" w:hAnsi="Calibri" w:cs="" w:asciiTheme="minorAscii" w:hAnsiTheme="minorAscii" w:cstheme="minorBidi"/>
          <w:sz w:val="22"/>
          <w:szCs w:val="22"/>
        </w:rPr>
        <w:t xml:space="preserve"> the data quality was </w:t>
      </w:r>
      <w:r w:rsidRPr="0D2C03A7" w:rsidR="73E6FE6A">
        <w:rPr>
          <w:rFonts w:ascii="Calibri" w:hAnsi="Calibri" w:cs="" w:asciiTheme="minorAscii" w:hAnsiTheme="minorAscii" w:cstheme="minorBidi"/>
          <w:sz w:val="22"/>
          <w:szCs w:val="22"/>
        </w:rPr>
        <w:t>particularly good</w:t>
      </w:r>
      <w:r w:rsidRPr="0D2C03A7" w:rsidR="0D955965">
        <w:rPr>
          <w:rFonts w:ascii="Calibri" w:hAnsi="Calibri" w:cs="" w:asciiTheme="minorAscii" w:hAnsiTheme="minorAscii" w:cstheme="minorBidi"/>
          <w:sz w:val="22"/>
          <w:szCs w:val="22"/>
        </w:rPr>
        <w:t xml:space="preserve"> and there </w:t>
      </w:r>
      <w:r w:rsidRPr="0D2C03A7" w:rsidR="1FB0ACA8">
        <w:rPr>
          <w:rFonts w:ascii="Calibri" w:hAnsi="Calibri" w:cs="" w:asciiTheme="minorAscii" w:hAnsiTheme="minorAscii" w:cstheme="minorBidi"/>
          <w:sz w:val="22"/>
          <w:szCs w:val="22"/>
        </w:rPr>
        <w:t>were</w:t>
      </w:r>
      <w:r w:rsidRPr="0D2C03A7" w:rsidR="0D955965">
        <w:rPr>
          <w:rFonts w:ascii="Calibri" w:hAnsi="Calibri" w:cs="" w:asciiTheme="minorAscii" w:hAnsiTheme="minorAscii" w:cstheme="minorBidi"/>
          <w:sz w:val="22"/>
          <w:szCs w:val="22"/>
        </w:rPr>
        <w:t xml:space="preserve"> only two clients that seem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 xml:space="preserve">ed to have </w:t>
      </w:r>
      <w:r w:rsidRPr="0D2C03A7" w:rsidR="04613CD7">
        <w:rPr>
          <w:rFonts w:ascii="Calibri" w:hAnsi="Calibri" w:cs="" w:asciiTheme="minorAscii" w:hAnsiTheme="minorAscii" w:cstheme="minorBidi"/>
          <w:sz w:val="22"/>
          <w:szCs w:val="22"/>
        </w:rPr>
        <w:t>recurring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 xml:space="preserve"> errors shown </w:t>
      </w:r>
      <w:r w:rsidRPr="0D2C03A7" w:rsidR="0B8783B5">
        <w:rPr>
          <w:rFonts w:ascii="Calibri" w:hAnsi="Calibri" w:cs="" w:asciiTheme="minorAscii" w:hAnsiTheme="minorAscii" w:cstheme="minorBidi"/>
          <w:sz w:val="22"/>
          <w:szCs w:val="22"/>
        </w:rPr>
        <w:t>in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 xml:space="preserve"> the report. Diolinda Sali 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>stated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 xml:space="preserve"> that she would send the HMIS number information to Regan to go in and investigate these clients since it seemed to be </w:t>
      </w:r>
      <w:r w:rsidRPr="0D2C03A7" w:rsidR="706FCD2F">
        <w:rPr>
          <w:rFonts w:ascii="Calibri" w:hAnsi="Calibri" w:cs="" w:asciiTheme="minorAscii" w:hAnsiTheme="minorAscii" w:cstheme="minorBidi"/>
          <w:sz w:val="22"/>
          <w:szCs w:val="22"/>
        </w:rPr>
        <w:t>quite simple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 xml:space="preserve"> errors appearing</w:t>
      </w:r>
      <w:r w:rsidRPr="0D2C03A7" w:rsidR="609ED157">
        <w:rPr>
          <w:rFonts w:ascii="Calibri" w:hAnsi="Calibri" w:cs="" w:asciiTheme="minorAscii" w:hAnsiTheme="minorAscii" w:cstheme="minorBidi"/>
          <w:sz w:val="22"/>
          <w:szCs w:val="22"/>
        </w:rPr>
        <w:t xml:space="preserve">. </w:t>
      </w:r>
      <w:r w:rsidRPr="0D2C03A7" w:rsidR="34F5B99E">
        <w:rPr>
          <w:sz w:val="22"/>
          <w:szCs w:val="22"/>
        </w:rPr>
        <w:t xml:space="preserve"> </w:t>
      </w:r>
      <w:r w:rsidRPr="0D2C03A7" w:rsidR="34F5B99E">
        <w:rPr>
          <w:sz w:val="22"/>
          <w:szCs w:val="22"/>
        </w:rPr>
        <w:t xml:space="preserve">           </w:t>
      </w:r>
    </w:p>
    <w:p w:rsidR="000E4D13" w:rsidP="0D2C03A7" w:rsidRDefault="47E24A74" w14:paraId="433B7938" w14:textId="0D84F02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0D2C03A7" w:rsidR="47E24A74">
        <w:rPr>
          <w:rFonts w:ascii="Calibri" w:hAnsi="Calibri" w:cs="" w:asciiTheme="minorAscii" w:hAnsiTheme="minorAscii" w:cstheme="minorBidi"/>
          <w:sz w:val="22"/>
          <w:szCs w:val="22"/>
        </w:rPr>
        <w:t xml:space="preserve">August </w:t>
      </w:r>
      <w:r w:rsidRPr="0D2C03A7" w:rsidR="00860926">
        <w:rPr>
          <w:rFonts w:ascii="Calibri" w:hAnsi="Calibri" w:cs="" w:asciiTheme="minorAscii" w:hAnsiTheme="minorAscii" w:cstheme="minorBidi"/>
          <w:sz w:val="22"/>
          <w:szCs w:val="22"/>
        </w:rPr>
        <w:t>&amp; Sept</w:t>
      </w:r>
      <w:r w:rsidRPr="0D2C03A7" w:rsidR="56B7EE28">
        <w:rPr>
          <w:rFonts w:ascii="Calibri" w:hAnsi="Calibri" w:cs="" w:asciiTheme="minorAscii" w:hAnsiTheme="minorAscii" w:cstheme="minorBidi"/>
          <w:sz w:val="22"/>
          <w:szCs w:val="22"/>
        </w:rPr>
        <w:t>ember</w:t>
      </w:r>
      <w:r w:rsidRPr="0D2C03A7" w:rsidR="00860926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0D2C03A7" w:rsidR="47E24A74">
        <w:rPr>
          <w:rFonts w:ascii="Calibri" w:hAnsi="Calibri" w:cs="" w:asciiTheme="minorAscii" w:hAnsiTheme="minorAscii" w:cstheme="minorBidi"/>
          <w:sz w:val="22"/>
          <w:szCs w:val="22"/>
        </w:rPr>
        <w:t>Reports for Entry/Exit</w:t>
      </w:r>
      <w:r w:rsidRPr="0D2C03A7" w:rsidR="2B546D0E">
        <w:rPr>
          <w:rFonts w:ascii="Calibri" w:hAnsi="Calibri" w:cs="" w:asciiTheme="minorAscii" w:hAnsiTheme="minorAscii" w:cstheme="minorBidi"/>
          <w:sz w:val="22"/>
          <w:szCs w:val="22"/>
        </w:rPr>
        <w:t>-</w:t>
      </w:r>
      <w:r w:rsidRPr="0D2C03A7" w:rsidR="76424CE5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0D2C03A7" w:rsidR="2A5F02B9">
        <w:rPr>
          <w:rFonts w:ascii="Calibri" w:hAnsi="Calibri" w:cs="" w:asciiTheme="minorAscii" w:hAnsiTheme="minorAscii" w:cstheme="minorBidi"/>
          <w:sz w:val="22"/>
          <w:szCs w:val="22"/>
        </w:rPr>
        <w:t>An updated version</w:t>
      </w:r>
      <w:r w:rsidRPr="0D2C03A7" w:rsidR="7681D2AD">
        <w:rPr>
          <w:rFonts w:ascii="Calibri" w:hAnsi="Calibri" w:cs="" w:asciiTheme="minorAscii" w:hAnsiTheme="minorAscii" w:cstheme="minorBidi"/>
          <w:sz w:val="22"/>
          <w:szCs w:val="22"/>
        </w:rPr>
        <w:t xml:space="preserve"> of the CE report has </w:t>
      </w:r>
      <w:r w:rsidRPr="0D2C03A7" w:rsidR="47D7B1F6">
        <w:rPr>
          <w:rFonts w:ascii="Calibri" w:hAnsi="Calibri" w:cs="" w:asciiTheme="minorAscii" w:hAnsiTheme="minorAscii" w:cstheme="minorBidi"/>
          <w:sz w:val="22"/>
          <w:szCs w:val="22"/>
        </w:rPr>
        <w:t>been working</w:t>
      </w:r>
      <w:r w:rsidRPr="0D2C03A7" w:rsidR="7681D2AD">
        <w:rPr>
          <w:rFonts w:ascii="Calibri" w:hAnsi="Calibri" w:cs="" w:asciiTheme="minorAscii" w:hAnsiTheme="minorAscii" w:cstheme="minorBidi"/>
          <w:sz w:val="22"/>
          <w:szCs w:val="22"/>
        </w:rPr>
        <w:t xml:space="preserve"> on since the last Data Committee Meeting. 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 xml:space="preserve">The report </w:t>
      </w:r>
      <w:r w:rsidRPr="0D2C03A7" w:rsidR="7EA385DD">
        <w:rPr>
          <w:rFonts w:ascii="Calibri" w:hAnsi="Calibri" w:cs="" w:asciiTheme="minorAscii" w:hAnsiTheme="minorAscii" w:cstheme="minorBidi"/>
          <w:sz w:val="22"/>
          <w:szCs w:val="22"/>
        </w:rPr>
        <w:t xml:space="preserve">now 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 xml:space="preserve">will better break down the numbers from the report 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>r</w:t>
      </w:r>
      <w:r w:rsidRPr="0D2C03A7" w:rsidR="6ED066DC">
        <w:rPr>
          <w:rFonts w:ascii="Calibri" w:hAnsi="Calibri" w:cs="" w:asciiTheme="minorAscii" w:hAnsiTheme="minorAscii" w:cstheme="minorBidi"/>
          <w:sz w:val="22"/>
          <w:szCs w:val="22"/>
        </w:rPr>
        <w:t>a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>n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 xml:space="preserve"> on the 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 xml:space="preserve">Coordinated Entry system </w:t>
      </w:r>
      <w:r w:rsidRPr="0D2C03A7" w:rsidR="73D3123C">
        <w:rPr>
          <w:rFonts w:ascii="Calibri" w:hAnsi="Calibri" w:cs="" w:asciiTheme="minorAscii" w:hAnsiTheme="minorAscii" w:cstheme="minorBidi"/>
          <w:sz w:val="22"/>
          <w:szCs w:val="22"/>
        </w:rPr>
        <w:t>instead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 xml:space="preserve"> of pulling the numbers from the 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>BNL</w:t>
      </w:r>
      <w:r w:rsidRPr="0D2C03A7" w:rsidR="378F3794">
        <w:rPr>
          <w:rFonts w:ascii="Calibri" w:hAnsi="Calibri" w:cs="" w:asciiTheme="minorAscii" w:hAnsiTheme="minorAscii" w:cstheme="minorBidi"/>
          <w:sz w:val="22"/>
          <w:szCs w:val="22"/>
        </w:rPr>
        <w:t>(</w:t>
      </w:r>
      <w:r w:rsidRPr="0D2C03A7" w:rsidR="378F3794">
        <w:rPr>
          <w:rFonts w:ascii="Calibri" w:hAnsi="Calibri" w:cs="" w:asciiTheme="minorAscii" w:hAnsiTheme="minorAscii" w:cstheme="minorBidi"/>
          <w:sz w:val="22"/>
          <w:szCs w:val="22"/>
        </w:rPr>
        <w:t>By Name List)</w:t>
      </w:r>
      <w:r w:rsidRPr="0D2C03A7" w:rsidR="1A99D29E">
        <w:rPr>
          <w:rFonts w:ascii="Calibri" w:hAnsi="Calibri" w:cs="" w:asciiTheme="minorAscii" w:hAnsiTheme="minorAscii" w:cstheme="minorBidi"/>
          <w:sz w:val="22"/>
          <w:szCs w:val="22"/>
        </w:rPr>
        <w:t>. The attendees confirm that this report better shows the number of individuals being en</w:t>
      </w:r>
      <w:r w:rsidRPr="0D2C03A7" w:rsidR="6EE64C2C">
        <w:rPr>
          <w:rFonts w:ascii="Calibri" w:hAnsi="Calibri" w:cs="" w:asciiTheme="minorAscii" w:hAnsiTheme="minorAscii" w:cstheme="minorBidi"/>
          <w:sz w:val="22"/>
          <w:szCs w:val="22"/>
        </w:rPr>
        <w:t xml:space="preserve">tered into the system as well as those who had secured housing. John Peterson </w:t>
      </w:r>
      <w:r w:rsidRPr="0D2C03A7" w:rsidR="6EE64C2C">
        <w:rPr>
          <w:rFonts w:ascii="Calibri" w:hAnsi="Calibri" w:cs="" w:asciiTheme="minorAscii" w:hAnsiTheme="minorAscii" w:cstheme="minorBidi"/>
          <w:sz w:val="22"/>
          <w:szCs w:val="22"/>
        </w:rPr>
        <w:t>mentioned including the information on Households that</w:t>
      </w:r>
      <w:r w:rsidRPr="0D2C03A7" w:rsidR="6EE64C2C">
        <w:rPr>
          <w:rFonts w:ascii="Calibri" w:hAnsi="Calibri" w:cs="" w:asciiTheme="minorAscii" w:hAnsiTheme="minorAscii" w:cstheme="minorBidi"/>
          <w:sz w:val="22"/>
          <w:szCs w:val="22"/>
        </w:rPr>
        <w:t xml:space="preserve"> were iden</w:t>
      </w:r>
      <w:r w:rsidRPr="0D2C03A7" w:rsidR="6EE64C2C">
        <w:rPr>
          <w:rFonts w:ascii="Calibri" w:hAnsi="Calibri" w:cs="" w:asciiTheme="minorAscii" w:hAnsiTheme="minorAscii" w:cstheme="minorBidi"/>
          <w:sz w:val="22"/>
          <w:szCs w:val="22"/>
        </w:rPr>
        <w:t xml:space="preserve">tified during that month the report was </w:t>
      </w:r>
      <w:r w:rsidRPr="0D2C03A7" w:rsidR="0655A49C">
        <w:rPr>
          <w:rFonts w:ascii="Calibri" w:hAnsi="Calibri" w:cs="" w:asciiTheme="minorAscii" w:hAnsiTheme="minorAscii" w:cstheme="minorBidi"/>
          <w:sz w:val="22"/>
          <w:szCs w:val="22"/>
        </w:rPr>
        <w:t>run</w:t>
      </w:r>
      <w:r w:rsidRPr="0D2C03A7" w:rsidR="6EE64C2C">
        <w:rPr>
          <w:rFonts w:ascii="Calibri" w:hAnsi="Calibri" w:cs="" w:asciiTheme="minorAscii" w:hAnsiTheme="minorAscii" w:cstheme="minorBidi"/>
          <w:sz w:val="22"/>
          <w:szCs w:val="22"/>
        </w:rPr>
        <w:t xml:space="preserve"> that would als</w:t>
      </w:r>
      <w:r w:rsidRPr="0D2C03A7" w:rsidR="2D8B315E">
        <w:rPr>
          <w:rFonts w:ascii="Calibri" w:hAnsi="Calibri" w:cs="" w:asciiTheme="minorAscii" w:hAnsiTheme="minorAscii" w:cstheme="minorBidi"/>
          <w:sz w:val="22"/>
          <w:szCs w:val="22"/>
        </w:rPr>
        <w:t xml:space="preserve">o qualify for </w:t>
      </w:r>
      <w:r w:rsidRPr="0D2C03A7" w:rsidR="4573F02D">
        <w:rPr>
          <w:rFonts w:ascii="Calibri" w:hAnsi="Calibri" w:cs="" w:asciiTheme="minorAscii" w:hAnsiTheme="minorAscii" w:cstheme="minorBidi"/>
          <w:sz w:val="22"/>
          <w:szCs w:val="22"/>
        </w:rPr>
        <w:t>PSH (Permanent Supportive Housing)</w:t>
      </w:r>
      <w:r w:rsidRPr="0D2C03A7" w:rsidR="2D8B315E">
        <w:rPr>
          <w:rFonts w:ascii="Calibri" w:hAnsi="Calibri" w:cs="" w:asciiTheme="minorAscii" w:hAnsiTheme="minorAscii" w:cstheme="minorBidi"/>
          <w:sz w:val="22"/>
          <w:szCs w:val="22"/>
        </w:rPr>
        <w:t xml:space="preserve"> programs. Diolinda will pull this information from the BNL and add it </w:t>
      </w:r>
      <w:r w:rsidRPr="0D2C03A7" w:rsidR="1A1C2521">
        <w:rPr>
          <w:rFonts w:ascii="Calibri" w:hAnsi="Calibri" w:cs="" w:asciiTheme="minorAscii" w:hAnsiTheme="minorAscii" w:cstheme="minorBidi"/>
          <w:sz w:val="22"/>
          <w:szCs w:val="22"/>
        </w:rPr>
        <w:t>to</w:t>
      </w:r>
      <w:r w:rsidRPr="0D2C03A7" w:rsidR="2D8B315E">
        <w:rPr>
          <w:rFonts w:ascii="Calibri" w:hAnsi="Calibri" w:cs="" w:asciiTheme="minorAscii" w:hAnsiTheme="minorAscii" w:cstheme="minorBidi"/>
          <w:sz w:val="22"/>
          <w:szCs w:val="22"/>
        </w:rPr>
        <w:t xml:space="preserve"> the end of the report that also shows the other figures from the By Name List. </w:t>
      </w:r>
    </w:p>
    <w:p w:rsidR="7E575A00" w:rsidP="7A39A8A0" w:rsidRDefault="7E575A00" w14:paraId="2DA4C8CF" w14:textId="6F6396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 xml:space="preserve">LSA Reports – </w:t>
      </w:r>
      <w:r w:rsidRPr="7A39A8A0" w:rsidR="38D2F81E">
        <w:rPr>
          <w:rFonts w:asciiTheme="minorHAnsi" w:hAnsiTheme="minorHAnsi" w:cstheme="minorBidi"/>
          <w:sz w:val="22"/>
          <w:szCs w:val="22"/>
        </w:rPr>
        <w:t xml:space="preserve">Diolinda Sali brought up again that it is time to start preparing for LSA reports to be submitted to AHAR. </w:t>
      </w:r>
      <w:r w:rsidRPr="7A39A8A0" w:rsidR="1009D29C">
        <w:rPr>
          <w:rFonts w:asciiTheme="minorHAnsi" w:hAnsiTheme="minorHAnsi" w:cstheme="minorBidi"/>
          <w:sz w:val="22"/>
          <w:szCs w:val="22"/>
        </w:rPr>
        <w:t xml:space="preserve">The timeline for this report is as follows: </w:t>
      </w:r>
    </w:p>
    <w:p w:rsidR="7E575A00" w:rsidP="7A39A8A0" w:rsidRDefault="6224B518" w14:paraId="7D5CA17D" w14:textId="6D5257F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November 13</w:t>
      </w:r>
      <w:r w:rsidRPr="7A39A8A0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7A39A8A0">
        <w:rPr>
          <w:rFonts w:asciiTheme="minorHAnsi" w:hAnsiTheme="minorHAnsi" w:cstheme="minorBidi"/>
          <w:sz w:val="22"/>
          <w:szCs w:val="22"/>
        </w:rPr>
        <w:t xml:space="preserve"> –LSA Data Cleaning &amp; Review Begins</w:t>
      </w:r>
    </w:p>
    <w:p w:rsidR="6224B518" w:rsidP="7A39A8A0" w:rsidRDefault="6224B518" w14:paraId="75B05BF5" w14:textId="6F4AC86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November 29</w:t>
      </w:r>
      <w:r w:rsidRPr="7A39A8A0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7A39A8A0">
        <w:rPr>
          <w:rFonts w:asciiTheme="minorHAnsi" w:hAnsiTheme="minorHAnsi" w:cstheme="minorBidi"/>
          <w:sz w:val="22"/>
          <w:szCs w:val="22"/>
        </w:rPr>
        <w:t xml:space="preserve">- LSA </w:t>
      </w:r>
      <w:r w:rsidRPr="7A39A8A0" w:rsidR="598B8DD4">
        <w:rPr>
          <w:rFonts w:asciiTheme="minorHAnsi" w:hAnsiTheme="minorHAnsi" w:cstheme="minorBidi"/>
          <w:sz w:val="22"/>
          <w:szCs w:val="22"/>
        </w:rPr>
        <w:t>Successful</w:t>
      </w:r>
      <w:r w:rsidRPr="7A39A8A0">
        <w:rPr>
          <w:rFonts w:asciiTheme="minorHAnsi" w:hAnsiTheme="minorHAnsi" w:cstheme="minorBidi"/>
          <w:sz w:val="22"/>
          <w:szCs w:val="22"/>
        </w:rPr>
        <w:t xml:space="preserve"> Upload Interim Benchmark</w:t>
      </w:r>
    </w:p>
    <w:p w:rsidR="6224B518" w:rsidP="7A39A8A0" w:rsidRDefault="6224B518" w14:paraId="5B777C0F" w14:textId="5368812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December 15</w:t>
      </w:r>
      <w:r w:rsidRPr="7A39A8A0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7A39A8A0">
        <w:rPr>
          <w:rFonts w:asciiTheme="minorHAnsi" w:hAnsiTheme="minorHAnsi" w:cstheme="minorBidi"/>
          <w:sz w:val="22"/>
          <w:szCs w:val="22"/>
        </w:rPr>
        <w:t xml:space="preserve"> – LSA Initial Review of Warning Flags Interim Benchmark</w:t>
      </w:r>
    </w:p>
    <w:p w:rsidR="6224B518" w:rsidP="7A39A8A0" w:rsidRDefault="6224B518" w14:paraId="325716CF" w14:textId="6BD1EC1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January 17</w:t>
      </w:r>
      <w:r w:rsidRPr="7A39A8A0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7A39A8A0">
        <w:rPr>
          <w:rFonts w:asciiTheme="minorHAnsi" w:hAnsiTheme="minorHAnsi" w:cstheme="minorBidi"/>
          <w:sz w:val="22"/>
          <w:szCs w:val="22"/>
        </w:rPr>
        <w:t xml:space="preserve"> – LSA Final Submission Deadline 11:59PM (Pacific time)</w:t>
      </w:r>
    </w:p>
    <w:p w:rsidR="00463F4F" w:rsidP="7A39A8A0" w:rsidRDefault="47E24A74" w14:paraId="2EF79136" w14:textId="2B5EBC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Other Business</w:t>
      </w:r>
      <w:r w:rsidRPr="7A39A8A0" w:rsidR="4E7164BB">
        <w:rPr>
          <w:rFonts w:asciiTheme="minorHAnsi" w:hAnsiTheme="minorHAnsi" w:cstheme="minorBidi"/>
          <w:sz w:val="22"/>
          <w:szCs w:val="22"/>
        </w:rPr>
        <w:t xml:space="preserve"> – </w:t>
      </w:r>
      <w:r w:rsidRPr="7A39A8A0" w:rsidR="2E3FB778">
        <w:rPr>
          <w:rFonts w:asciiTheme="minorHAnsi" w:hAnsiTheme="minorHAnsi" w:cstheme="minorBidi"/>
          <w:sz w:val="22"/>
          <w:szCs w:val="22"/>
        </w:rPr>
        <w:t>no other business</w:t>
      </w:r>
    </w:p>
    <w:p w:rsidR="4B0FA507" w:rsidP="37986AEE" w:rsidRDefault="232FA76D" w14:paraId="2B0FAA26" w14:textId="31D03D9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sz w:val="22"/>
          <w:szCs w:val="22"/>
        </w:rPr>
      </w:pPr>
      <w:r w:rsidRPr="7A39A8A0">
        <w:rPr>
          <w:rFonts w:asciiTheme="minorHAnsi" w:hAnsiTheme="minorHAnsi" w:cstheme="minorBidi"/>
          <w:sz w:val="22"/>
          <w:szCs w:val="22"/>
        </w:rPr>
        <w:t>Adjourn</w:t>
      </w:r>
      <w:r w:rsidRPr="7A39A8A0" w:rsidR="522A7885">
        <w:rPr>
          <w:rFonts w:asciiTheme="minorHAnsi" w:hAnsiTheme="minorHAnsi" w:cstheme="minorBidi"/>
          <w:sz w:val="22"/>
          <w:szCs w:val="22"/>
        </w:rPr>
        <w:t xml:space="preserve"> </w:t>
      </w:r>
      <w:r w:rsidRPr="7A39A8A0" w:rsidR="0037F6BB">
        <w:rPr>
          <w:rFonts w:asciiTheme="minorHAnsi" w:hAnsiTheme="minorHAnsi" w:cstheme="minorBidi"/>
          <w:sz w:val="22"/>
          <w:szCs w:val="22"/>
        </w:rPr>
        <w:t>– 3:00</w:t>
      </w:r>
      <w:r w:rsidRPr="7A39A8A0" w:rsidR="57EA309F">
        <w:rPr>
          <w:rFonts w:asciiTheme="minorHAnsi" w:hAnsiTheme="minorHAnsi" w:cstheme="minorBidi"/>
          <w:sz w:val="22"/>
          <w:szCs w:val="22"/>
        </w:rPr>
        <w:t>pm</w:t>
      </w:r>
    </w:p>
    <w:p w:rsidRPr="00865F69" w:rsidR="00865F69" w:rsidP="00865F69" w:rsidRDefault="00865F69" w14:paraId="2F6FC528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="00953202" w:rsidP="00953202" w:rsidRDefault="00953202" w14:paraId="7A443D77" w14:textId="777777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:rsidR="00953202" w:rsidP="00953202" w:rsidRDefault="00953202" w14:paraId="6BC56311" w14:textId="777777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:rsidR="00CE6EBB" w:rsidP="00CE6EBB" w:rsidRDefault="00CE6EBB" w14:paraId="51E2213D" w14:textId="6B2205D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Pr="005674AF" w:rsidR="5650C97D" w:rsidP="005674AF" w:rsidRDefault="5650C97D" w14:paraId="409E4163" w14:textId="37F2319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Pr="005674AF" w:rsidR="5650C97D" w:rsidSect="00953202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968" w:rsidRDefault="00381968" w14:paraId="1B116C96" w14:textId="77777777">
      <w:r>
        <w:separator/>
      </w:r>
    </w:p>
  </w:endnote>
  <w:endnote w:type="continuationSeparator" w:id="0">
    <w:p w:rsidR="00381968" w:rsidRDefault="00381968" w14:paraId="63A922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3202" w:rsidR="00953202" w:rsidRDefault="00304EBE" w14:paraId="12D1D718" w14:textId="35F6CEEC">
    <w:pPr>
      <w:pStyle w:val="Footer"/>
      <w:rPr>
        <w:lang w:val="en-US"/>
      </w:rPr>
    </w:pPr>
    <w:r w:rsidRPr="1D5D8049" w:rsidR="1D5D8049">
      <w:rPr>
        <w:lang w:val="en-US"/>
      </w:rPr>
      <w:t xml:space="preserve">MCHCCN </w:t>
    </w:r>
    <w:r w:rsidRPr="1D5D8049" w:rsidR="1D5D8049">
      <w:rPr>
        <w:lang w:val="en-US"/>
      </w:rPr>
      <w:t>Data</w:t>
    </w:r>
    <w:r w:rsidRPr="1D5D8049" w:rsidR="1D5D8049">
      <w:rPr>
        <w:lang w:val="en-US"/>
      </w:rPr>
      <w:t xml:space="preserve"> Committee </w:t>
    </w:r>
    <w:r w:rsidRPr="1D5D8049" w:rsidR="1D5D8049">
      <w:rPr>
        <w:lang w:val="en-US"/>
      </w:rPr>
      <w:t>Minutes</w:t>
    </w:r>
    <w:r w:rsidRPr="1D5D8049" w:rsidR="1D5D8049">
      <w:rPr>
        <w:lang w:val="en-US"/>
      </w:rPr>
      <w:t xml:space="preserve"> –</w:t>
    </w:r>
    <w:r w:rsidRPr="1D5D8049" w:rsidR="1D5D8049">
      <w:rPr>
        <w:lang w:val="en-US"/>
      </w:rPr>
      <w:t xml:space="preserve"> </w:t>
    </w:r>
    <w:r w:rsidRPr="1D5D8049" w:rsidR="1D5D8049">
      <w:rPr>
        <w:lang w:val="en-US"/>
      </w:rPr>
      <w:t>November</w:t>
    </w:r>
    <w:r w:rsidRPr="1D5D8049" w:rsidR="1D5D8049">
      <w:rPr>
        <w:lang w:val="en-US"/>
      </w:rPr>
      <w:t xml:space="preserve"> </w:t>
    </w:r>
    <w:r w:rsidRPr="1D5D8049" w:rsidR="1D5D8049">
      <w:rPr>
        <w:lang w:val="en-US"/>
      </w:rPr>
      <w:t>2</w:t>
    </w:r>
    <w:r w:rsidRPr="1D5D8049" w:rsidR="1D5D8049">
      <w:rPr>
        <w:lang w:val="en-US"/>
      </w:rPr>
      <w:t>,</w:t>
    </w:r>
    <w:r w:rsidRPr="1D5D8049" w:rsidR="1D5D8049">
      <w:rPr>
        <w:lang w:val="en-US"/>
      </w:rPr>
      <w:t xml:space="preserve"> 202</w:t>
    </w:r>
    <w:r w:rsidRPr="1D5D8049" w:rsidR="1D5D8049">
      <w:rPr>
        <w:lang w:val="en-US"/>
      </w:rPr>
      <w:t>3</w:t>
    </w:r>
  </w:p>
  <w:p w:rsidR="00803260" w:rsidRDefault="00803260" w14:paraId="4C56BED4" w14:textId="77777777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E24A74" w:rsidTr="59F8196F" w14:paraId="618C4519" w14:textId="77777777">
      <w:trPr>
        <w:trHeight w:val="300"/>
      </w:trPr>
      <w:tc>
        <w:tcPr>
          <w:tcW w:w="3600" w:type="dxa"/>
        </w:tcPr>
        <w:p w:rsidR="47E24A74" w:rsidP="47E24A74" w:rsidRDefault="47E24A74" w14:paraId="6FBF181B" w14:textId="3AC32FE6">
          <w:pPr>
            <w:pStyle w:val="Header"/>
            <w:ind w:left="-115"/>
          </w:pPr>
          <w:r>
            <w:t>MCHCCN – Data Committee</w:t>
          </w:r>
        </w:p>
      </w:tc>
      <w:tc>
        <w:tcPr>
          <w:tcW w:w="3600" w:type="dxa"/>
        </w:tcPr>
        <w:p w:rsidR="47E24A74" w:rsidP="47E24A74" w:rsidRDefault="59F8196F" w14:paraId="206A74BA" w14:textId="761998DC">
          <w:pPr>
            <w:pStyle w:val="Header"/>
            <w:jc w:val="center"/>
          </w:pPr>
          <w:proofErr w:type="gramStart"/>
          <w:r>
            <w:t>November,</w:t>
          </w:r>
          <w:proofErr w:type="gramEnd"/>
          <w:r>
            <w:t xml:space="preserve"> 2 2023</w:t>
          </w:r>
        </w:p>
      </w:tc>
      <w:tc>
        <w:tcPr>
          <w:tcW w:w="3600" w:type="dxa"/>
        </w:tcPr>
        <w:p w:rsidR="47E24A74" w:rsidP="47E24A74" w:rsidRDefault="47E24A74" w14:paraId="36C5D49B" w14:textId="20198906">
          <w:pPr>
            <w:pStyle w:val="Header"/>
            <w:ind w:right="-115"/>
            <w:jc w:val="right"/>
          </w:pPr>
        </w:p>
      </w:tc>
    </w:tr>
  </w:tbl>
  <w:p w:rsidR="47E24A74" w:rsidP="47E24A74" w:rsidRDefault="47E24A74" w14:paraId="39331662" w14:textId="259A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968" w:rsidRDefault="00381968" w14:paraId="611FEC39" w14:textId="77777777">
      <w:r>
        <w:separator/>
      </w:r>
    </w:p>
  </w:footnote>
  <w:footnote w:type="continuationSeparator" w:id="0">
    <w:p w:rsidR="00381968" w:rsidRDefault="00381968" w14:paraId="097DE4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E38" w:rsidRDefault="00B25E38" w14:paraId="096F971A" w14:textId="77777777">
    <w:pPr>
      <w:pStyle w:val="Header"/>
    </w:pPr>
  </w:p>
  <w:p w:rsidR="00835A98" w:rsidRDefault="00835A98" w14:paraId="19047E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E24A74" w:rsidTr="47E24A74" w14:paraId="32EBF13A" w14:textId="77777777">
      <w:trPr>
        <w:trHeight w:val="300"/>
      </w:trPr>
      <w:tc>
        <w:tcPr>
          <w:tcW w:w="3600" w:type="dxa"/>
        </w:tcPr>
        <w:p w:rsidR="47E24A74" w:rsidP="47E24A74" w:rsidRDefault="47E24A74" w14:paraId="1001B770" w14:textId="62EF6B80">
          <w:pPr>
            <w:pStyle w:val="Header"/>
            <w:ind w:left="-115"/>
          </w:pPr>
        </w:p>
      </w:tc>
      <w:tc>
        <w:tcPr>
          <w:tcW w:w="3600" w:type="dxa"/>
        </w:tcPr>
        <w:p w:rsidR="47E24A74" w:rsidP="47E24A74" w:rsidRDefault="47E24A74" w14:paraId="1CC44C82" w14:textId="1600B469">
          <w:pPr>
            <w:pStyle w:val="Header"/>
            <w:jc w:val="center"/>
          </w:pPr>
        </w:p>
      </w:tc>
      <w:tc>
        <w:tcPr>
          <w:tcW w:w="3600" w:type="dxa"/>
        </w:tcPr>
        <w:p w:rsidR="47E24A74" w:rsidP="47E24A74" w:rsidRDefault="47E24A74" w14:paraId="3CE6833F" w14:textId="0940FD01">
          <w:pPr>
            <w:pStyle w:val="Header"/>
            <w:ind w:right="-115"/>
            <w:jc w:val="right"/>
          </w:pPr>
        </w:p>
      </w:tc>
    </w:tr>
  </w:tbl>
  <w:p w:rsidR="47E24A74" w:rsidP="47E24A74" w:rsidRDefault="47E24A74" w14:paraId="527A9F73" w14:textId="6EE499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E5916"/>
    <w:multiLevelType w:val="hybridMultilevel"/>
    <w:tmpl w:val="6E36B07C"/>
    <w:lvl w:ilvl="0" w:tplc="2FD8DBCE">
      <w:start w:val="1"/>
      <w:numFmt w:val="upperRoman"/>
      <w:lvlText w:val="%1."/>
      <w:lvlJc w:val="right"/>
      <w:pPr>
        <w:ind w:left="720" w:hanging="360"/>
      </w:pPr>
    </w:lvl>
    <w:lvl w:ilvl="1" w:tplc="E6BA3208">
      <w:start w:val="1"/>
      <w:numFmt w:val="lowerLetter"/>
      <w:lvlText w:val="%2."/>
      <w:lvlJc w:val="left"/>
      <w:pPr>
        <w:ind w:left="1440" w:hanging="360"/>
      </w:pPr>
    </w:lvl>
    <w:lvl w:ilvl="2" w:tplc="A64A152C">
      <w:start w:val="1"/>
      <w:numFmt w:val="lowerRoman"/>
      <w:lvlText w:val="%3."/>
      <w:lvlJc w:val="right"/>
      <w:pPr>
        <w:ind w:left="2160" w:hanging="180"/>
      </w:pPr>
    </w:lvl>
    <w:lvl w:ilvl="3" w:tplc="775A1304">
      <w:start w:val="1"/>
      <w:numFmt w:val="decimal"/>
      <w:lvlText w:val="%4."/>
      <w:lvlJc w:val="left"/>
      <w:pPr>
        <w:ind w:left="2880" w:hanging="360"/>
      </w:pPr>
    </w:lvl>
    <w:lvl w:ilvl="4" w:tplc="D6F64D86">
      <w:start w:val="1"/>
      <w:numFmt w:val="lowerLetter"/>
      <w:lvlText w:val="%5."/>
      <w:lvlJc w:val="left"/>
      <w:pPr>
        <w:ind w:left="3600" w:hanging="360"/>
      </w:pPr>
    </w:lvl>
    <w:lvl w:ilvl="5" w:tplc="88548A4A">
      <w:start w:val="1"/>
      <w:numFmt w:val="lowerRoman"/>
      <w:lvlText w:val="%6."/>
      <w:lvlJc w:val="right"/>
      <w:pPr>
        <w:ind w:left="4320" w:hanging="180"/>
      </w:pPr>
    </w:lvl>
    <w:lvl w:ilvl="6" w:tplc="AC8E7384">
      <w:start w:val="1"/>
      <w:numFmt w:val="decimal"/>
      <w:lvlText w:val="%7."/>
      <w:lvlJc w:val="left"/>
      <w:pPr>
        <w:ind w:left="5040" w:hanging="360"/>
      </w:pPr>
    </w:lvl>
    <w:lvl w:ilvl="7" w:tplc="15D8823E">
      <w:start w:val="1"/>
      <w:numFmt w:val="lowerLetter"/>
      <w:lvlText w:val="%8."/>
      <w:lvlJc w:val="left"/>
      <w:pPr>
        <w:ind w:left="5760" w:hanging="360"/>
      </w:pPr>
    </w:lvl>
    <w:lvl w:ilvl="8" w:tplc="FD66CD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9426">
    <w:abstractNumId w:val="2"/>
  </w:num>
  <w:num w:numId="2" w16cid:durableId="318122424">
    <w:abstractNumId w:val="3"/>
  </w:num>
  <w:num w:numId="3" w16cid:durableId="261569692">
    <w:abstractNumId w:val="5"/>
  </w:num>
  <w:num w:numId="4" w16cid:durableId="278336462">
    <w:abstractNumId w:val="4"/>
  </w:num>
  <w:num w:numId="5" w16cid:durableId="1924028499">
    <w:abstractNumId w:val="1"/>
  </w:num>
  <w:num w:numId="6" w16cid:durableId="1353343306">
    <w:abstractNumId w:val="0"/>
  </w:num>
  <w:num w:numId="7" w16cid:durableId="8808180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144D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45FC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2D07"/>
    <w:rsid w:val="00114726"/>
    <w:rsid w:val="001270A7"/>
    <w:rsid w:val="0013109E"/>
    <w:rsid w:val="00132803"/>
    <w:rsid w:val="00136B49"/>
    <w:rsid w:val="00143D3B"/>
    <w:rsid w:val="00144D32"/>
    <w:rsid w:val="001455A5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B56C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7F6BB"/>
    <w:rsid w:val="00381968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3F4F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0926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3622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05BC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66C6F"/>
    <w:rsid w:val="00B73F84"/>
    <w:rsid w:val="00B74625"/>
    <w:rsid w:val="00B77B5E"/>
    <w:rsid w:val="00B77FCB"/>
    <w:rsid w:val="00B93E54"/>
    <w:rsid w:val="00B953C0"/>
    <w:rsid w:val="00B97433"/>
    <w:rsid w:val="00BA4FED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4AB2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24A7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5505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2DD0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153A066"/>
    <w:rsid w:val="028E4E77"/>
    <w:rsid w:val="02DE8FC0"/>
    <w:rsid w:val="030582F7"/>
    <w:rsid w:val="0333B544"/>
    <w:rsid w:val="03CF11FA"/>
    <w:rsid w:val="04613CD7"/>
    <w:rsid w:val="046F7A6E"/>
    <w:rsid w:val="04E028DF"/>
    <w:rsid w:val="0508F713"/>
    <w:rsid w:val="05747838"/>
    <w:rsid w:val="06038A41"/>
    <w:rsid w:val="060B4ACF"/>
    <w:rsid w:val="0655A49C"/>
    <w:rsid w:val="06708E4E"/>
    <w:rsid w:val="0675EA2D"/>
    <w:rsid w:val="074306B3"/>
    <w:rsid w:val="07A71B30"/>
    <w:rsid w:val="07F9E955"/>
    <w:rsid w:val="092D3052"/>
    <w:rsid w:val="092D4D37"/>
    <w:rsid w:val="0953E835"/>
    <w:rsid w:val="0A60D3C0"/>
    <w:rsid w:val="0A804100"/>
    <w:rsid w:val="0AA6DFA7"/>
    <w:rsid w:val="0AE6656F"/>
    <w:rsid w:val="0AF7E44F"/>
    <w:rsid w:val="0B43FF71"/>
    <w:rsid w:val="0B46BF43"/>
    <w:rsid w:val="0B8783B5"/>
    <w:rsid w:val="0BD25038"/>
    <w:rsid w:val="0C24E056"/>
    <w:rsid w:val="0C32B153"/>
    <w:rsid w:val="0D2C03A7"/>
    <w:rsid w:val="0D92B3EC"/>
    <w:rsid w:val="0D955965"/>
    <w:rsid w:val="0DF2C941"/>
    <w:rsid w:val="0E1FD749"/>
    <w:rsid w:val="0EDB1D20"/>
    <w:rsid w:val="0F2E844D"/>
    <w:rsid w:val="0F53A922"/>
    <w:rsid w:val="0FB22D15"/>
    <w:rsid w:val="0FD649E8"/>
    <w:rsid w:val="0FDBE1BC"/>
    <w:rsid w:val="0FFD5101"/>
    <w:rsid w:val="1000633F"/>
    <w:rsid w:val="1009D29C"/>
    <w:rsid w:val="10143864"/>
    <w:rsid w:val="1056A50C"/>
    <w:rsid w:val="10F5550E"/>
    <w:rsid w:val="11FDA3E0"/>
    <w:rsid w:val="122B5DC1"/>
    <w:rsid w:val="12E037FA"/>
    <w:rsid w:val="12F9A8DE"/>
    <w:rsid w:val="1308189F"/>
    <w:rsid w:val="134BD926"/>
    <w:rsid w:val="136806A1"/>
    <w:rsid w:val="15763DD6"/>
    <w:rsid w:val="15A64484"/>
    <w:rsid w:val="167E5EF5"/>
    <w:rsid w:val="16A41DF0"/>
    <w:rsid w:val="16D11503"/>
    <w:rsid w:val="1715318C"/>
    <w:rsid w:val="173A2522"/>
    <w:rsid w:val="18FFDE1B"/>
    <w:rsid w:val="19310198"/>
    <w:rsid w:val="1936FE54"/>
    <w:rsid w:val="19B3CB06"/>
    <w:rsid w:val="19E49FCD"/>
    <w:rsid w:val="1A1C2521"/>
    <w:rsid w:val="1A2F0873"/>
    <w:rsid w:val="1A90A683"/>
    <w:rsid w:val="1A955608"/>
    <w:rsid w:val="1A99D29E"/>
    <w:rsid w:val="1ABFF609"/>
    <w:rsid w:val="1B3108A0"/>
    <w:rsid w:val="1B428D7F"/>
    <w:rsid w:val="1C1A787D"/>
    <w:rsid w:val="1C8DB04E"/>
    <w:rsid w:val="1C911AFF"/>
    <w:rsid w:val="1CC6231C"/>
    <w:rsid w:val="1CD2BC0B"/>
    <w:rsid w:val="1D5D8049"/>
    <w:rsid w:val="1E5F4E1D"/>
    <w:rsid w:val="1EBD5FBE"/>
    <w:rsid w:val="1F270962"/>
    <w:rsid w:val="1F4AF830"/>
    <w:rsid w:val="1FB0ACA8"/>
    <w:rsid w:val="1FB71608"/>
    <w:rsid w:val="208EC3EB"/>
    <w:rsid w:val="20F420BA"/>
    <w:rsid w:val="210D8AD3"/>
    <w:rsid w:val="21219727"/>
    <w:rsid w:val="221FEB47"/>
    <w:rsid w:val="22536E4E"/>
    <w:rsid w:val="22EEB6CA"/>
    <w:rsid w:val="232FA76D"/>
    <w:rsid w:val="239F9673"/>
    <w:rsid w:val="23DA8C37"/>
    <w:rsid w:val="243ADCA9"/>
    <w:rsid w:val="24B4EA5F"/>
    <w:rsid w:val="25261ACB"/>
    <w:rsid w:val="2546330D"/>
    <w:rsid w:val="25C277BA"/>
    <w:rsid w:val="2619473B"/>
    <w:rsid w:val="261CCC28"/>
    <w:rsid w:val="267B5A62"/>
    <w:rsid w:val="26A18B38"/>
    <w:rsid w:val="26CD32E8"/>
    <w:rsid w:val="2741D53F"/>
    <w:rsid w:val="277CCC57"/>
    <w:rsid w:val="27E9CC88"/>
    <w:rsid w:val="29107C73"/>
    <w:rsid w:val="2A07F4D5"/>
    <w:rsid w:val="2A5F02B9"/>
    <w:rsid w:val="2A8BACAB"/>
    <w:rsid w:val="2A99E807"/>
    <w:rsid w:val="2B0E0CEC"/>
    <w:rsid w:val="2B546D0E"/>
    <w:rsid w:val="2B74FC5B"/>
    <w:rsid w:val="2B8CB12F"/>
    <w:rsid w:val="2BA0F532"/>
    <w:rsid w:val="2C7FDD9F"/>
    <w:rsid w:val="2D496F90"/>
    <w:rsid w:val="2D8B315E"/>
    <w:rsid w:val="2DCD899F"/>
    <w:rsid w:val="2E3FB778"/>
    <w:rsid w:val="2ECB2154"/>
    <w:rsid w:val="2F7A9A1C"/>
    <w:rsid w:val="2F7FAFE8"/>
    <w:rsid w:val="30D60998"/>
    <w:rsid w:val="3168B5A9"/>
    <w:rsid w:val="31B76D86"/>
    <w:rsid w:val="3297DA90"/>
    <w:rsid w:val="32B439AC"/>
    <w:rsid w:val="32E2C98D"/>
    <w:rsid w:val="33385ADA"/>
    <w:rsid w:val="347E99EE"/>
    <w:rsid w:val="34A0566B"/>
    <w:rsid w:val="34F5B99E"/>
    <w:rsid w:val="351F5FDF"/>
    <w:rsid w:val="35A5A8BF"/>
    <w:rsid w:val="35CCD4C1"/>
    <w:rsid w:val="36661C26"/>
    <w:rsid w:val="367303C3"/>
    <w:rsid w:val="36F735E5"/>
    <w:rsid w:val="3751AB57"/>
    <w:rsid w:val="378F3794"/>
    <w:rsid w:val="37986AEE"/>
    <w:rsid w:val="379E5160"/>
    <w:rsid w:val="37C47DED"/>
    <w:rsid w:val="37C865BD"/>
    <w:rsid w:val="38098CF8"/>
    <w:rsid w:val="3844A623"/>
    <w:rsid w:val="38D2F81E"/>
    <w:rsid w:val="39149264"/>
    <w:rsid w:val="39AEB3C7"/>
    <w:rsid w:val="39E54E96"/>
    <w:rsid w:val="3B5E0E4F"/>
    <w:rsid w:val="3B6975F5"/>
    <w:rsid w:val="3BC2CC93"/>
    <w:rsid w:val="3C7C2887"/>
    <w:rsid w:val="3DEB9AEF"/>
    <w:rsid w:val="3E18A2D6"/>
    <w:rsid w:val="3E23B90D"/>
    <w:rsid w:val="3EDCCC3B"/>
    <w:rsid w:val="3F39F4A8"/>
    <w:rsid w:val="3F6394A1"/>
    <w:rsid w:val="40850305"/>
    <w:rsid w:val="41233BB1"/>
    <w:rsid w:val="43245442"/>
    <w:rsid w:val="434B184E"/>
    <w:rsid w:val="44406A79"/>
    <w:rsid w:val="455BFFC7"/>
    <w:rsid w:val="4573F02D"/>
    <w:rsid w:val="459114CB"/>
    <w:rsid w:val="45916955"/>
    <w:rsid w:val="463F5128"/>
    <w:rsid w:val="47466213"/>
    <w:rsid w:val="477B6FE0"/>
    <w:rsid w:val="478F4505"/>
    <w:rsid w:val="47D7B1F6"/>
    <w:rsid w:val="47E24A74"/>
    <w:rsid w:val="482160E7"/>
    <w:rsid w:val="496B7FCD"/>
    <w:rsid w:val="4A579C61"/>
    <w:rsid w:val="4AAC899E"/>
    <w:rsid w:val="4B0EE215"/>
    <w:rsid w:val="4B0FA507"/>
    <w:rsid w:val="4C00564F"/>
    <w:rsid w:val="4CA1DA11"/>
    <w:rsid w:val="4D8F0A03"/>
    <w:rsid w:val="4E7164BB"/>
    <w:rsid w:val="4EA1C76F"/>
    <w:rsid w:val="4EAF6B2B"/>
    <w:rsid w:val="4EE26CBD"/>
    <w:rsid w:val="4F403921"/>
    <w:rsid w:val="5013A47D"/>
    <w:rsid w:val="50ED4459"/>
    <w:rsid w:val="513164B6"/>
    <w:rsid w:val="522A7885"/>
    <w:rsid w:val="53C5BA9F"/>
    <w:rsid w:val="544E7F44"/>
    <w:rsid w:val="554B9AD3"/>
    <w:rsid w:val="555E4C3E"/>
    <w:rsid w:val="5650C97D"/>
    <w:rsid w:val="56B7EE28"/>
    <w:rsid w:val="57968A32"/>
    <w:rsid w:val="57E502E9"/>
    <w:rsid w:val="57EA309F"/>
    <w:rsid w:val="584D3E22"/>
    <w:rsid w:val="598B8DD4"/>
    <w:rsid w:val="59F8196F"/>
    <w:rsid w:val="5ADA6733"/>
    <w:rsid w:val="5B1CA3AB"/>
    <w:rsid w:val="5B4F4E6F"/>
    <w:rsid w:val="5B6EC135"/>
    <w:rsid w:val="5C194738"/>
    <w:rsid w:val="5C1EBC29"/>
    <w:rsid w:val="5D78EE74"/>
    <w:rsid w:val="5DB93104"/>
    <w:rsid w:val="5E0990D2"/>
    <w:rsid w:val="5E0CA6AC"/>
    <w:rsid w:val="5EDB6FC4"/>
    <w:rsid w:val="5F565CEB"/>
    <w:rsid w:val="5FACC8DB"/>
    <w:rsid w:val="609ED157"/>
    <w:rsid w:val="60A43DA7"/>
    <w:rsid w:val="60ADCECB"/>
    <w:rsid w:val="61F39CC4"/>
    <w:rsid w:val="6224B518"/>
    <w:rsid w:val="623ACFAC"/>
    <w:rsid w:val="62E11B59"/>
    <w:rsid w:val="637A0012"/>
    <w:rsid w:val="63920133"/>
    <w:rsid w:val="63AACCAB"/>
    <w:rsid w:val="63AEE0E7"/>
    <w:rsid w:val="64051ED6"/>
    <w:rsid w:val="6407BD07"/>
    <w:rsid w:val="64B5941C"/>
    <w:rsid w:val="64FC7B1E"/>
    <w:rsid w:val="6515A37B"/>
    <w:rsid w:val="6537BA1A"/>
    <w:rsid w:val="670CA962"/>
    <w:rsid w:val="6747F1E9"/>
    <w:rsid w:val="698626E5"/>
    <w:rsid w:val="69A3127F"/>
    <w:rsid w:val="6ADB524C"/>
    <w:rsid w:val="6C70BA6C"/>
    <w:rsid w:val="6CE57BFC"/>
    <w:rsid w:val="6D6248AE"/>
    <w:rsid w:val="6E814C5D"/>
    <w:rsid w:val="6EA35D64"/>
    <w:rsid w:val="6EC317C1"/>
    <w:rsid w:val="6ED066DC"/>
    <w:rsid w:val="6EE64C2C"/>
    <w:rsid w:val="6F4502CD"/>
    <w:rsid w:val="706FCD2F"/>
    <w:rsid w:val="70D05BF6"/>
    <w:rsid w:val="71B7B588"/>
    <w:rsid w:val="722F06CE"/>
    <w:rsid w:val="72946300"/>
    <w:rsid w:val="72A69A0C"/>
    <w:rsid w:val="72B3F1A4"/>
    <w:rsid w:val="7376CE87"/>
    <w:rsid w:val="73D3123C"/>
    <w:rsid w:val="73E6FE6A"/>
    <w:rsid w:val="7460FB9D"/>
    <w:rsid w:val="74D069F2"/>
    <w:rsid w:val="7501D34E"/>
    <w:rsid w:val="75376C95"/>
    <w:rsid w:val="7571FC17"/>
    <w:rsid w:val="75FD0C21"/>
    <w:rsid w:val="76424CE5"/>
    <w:rsid w:val="7681D2AD"/>
    <w:rsid w:val="76C637D6"/>
    <w:rsid w:val="770B5FA5"/>
    <w:rsid w:val="77582589"/>
    <w:rsid w:val="77802135"/>
    <w:rsid w:val="77CF5C73"/>
    <w:rsid w:val="780DCEAF"/>
    <w:rsid w:val="78620837"/>
    <w:rsid w:val="7A1BEA8A"/>
    <w:rsid w:val="7A39A8A0"/>
    <w:rsid w:val="7A631A26"/>
    <w:rsid w:val="7AF2FB5B"/>
    <w:rsid w:val="7B456F71"/>
    <w:rsid w:val="7B70510B"/>
    <w:rsid w:val="7C4F3EF6"/>
    <w:rsid w:val="7C63A285"/>
    <w:rsid w:val="7E575A00"/>
    <w:rsid w:val="7EA385DD"/>
    <w:rsid w:val="7F237A03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styleId="FooterChar" w:customStyle="1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semiHidden/>
    <w:rsid w:val="00AB3A1B"/>
    <w:rPr>
      <w:rFonts w:ascii="Calibri" w:hAnsi="Calibri"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styleId="gmail-inv-meeting-url" w:customStyle="1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cbd13e-c095-4d29-af84-7fc051f61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67891A9E0BF41AA13C867F52E3DCD" ma:contentTypeVersion="11" ma:contentTypeDescription="Create a new document." ma:contentTypeScope="" ma:versionID="7b2e80248fc45f08329a778cb088274d">
  <xsd:schema xmlns:xsd="http://www.w3.org/2001/XMLSchema" xmlns:xs="http://www.w3.org/2001/XMLSchema" xmlns:p="http://schemas.microsoft.com/office/2006/metadata/properties" xmlns:ns3="4bcbd13e-c095-4d29-af84-7fc051f614d2" xmlns:ns4="4221c264-26a4-4343-9c92-2a97879f739d" targetNamespace="http://schemas.microsoft.com/office/2006/metadata/properties" ma:root="true" ma:fieldsID="e051cf692be3a2007a9418edfc084e6e" ns3:_="" ns4:_="">
    <xsd:import namespace="4bcbd13e-c095-4d29-af84-7fc051f614d2"/>
    <xsd:import namespace="4221c264-26a4-4343-9c92-2a97879f7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d13e-c095-4d29-af84-7fc051f6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c264-26a4-4343-9c92-2a97879f7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922F-A3DC-4E7D-9BEC-8A8B08601DA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4221c264-26a4-4343-9c92-2a97879f739d"/>
    <ds:schemaRef ds:uri="http://purl.org/dc/elements/1.1/"/>
    <ds:schemaRef ds:uri="http://schemas.microsoft.com/office/2006/documentManagement/types"/>
    <ds:schemaRef ds:uri="4bcbd13e-c095-4d29-af84-7fc051f614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C8A4E0-4015-4A5A-BF29-31DB308E7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A0C3-5773-47E4-AA56-AD7B2291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bd13e-c095-4d29-af84-7fc051f614d2"/>
    <ds:schemaRef ds:uri="4221c264-26a4-4343-9c92-2a97879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CMH MUSKEGON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Record</dc:title>
  <dc:creator>kersting</dc:creator>
  <lastModifiedBy>Diolinda Sali</lastModifiedBy>
  <revision>4</revision>
  <lastPrinted>2023-03-02T13:11:00.0000000Z</lastPrinted>
  <dcterms:created xsi:type="dcterms:W3CDTF">2023-11-02T20:35:00.0000000Z</dcterms:created>
  <dcterms:modified xsi:type="dcterms:W3CDTF">2023-12-07T18:39:17.4747772Z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0x010100BE567891A9E0BF41AA13C867F52E3DCD</vt:lpwstr>
  </property>
</Properties>
</file>