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348B" w14:textId="77777777" w:rsidR="00E04195" w:rsidRPr="00E04195" w:rsidRDefault="00E04195" w:rsidP="00E04195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03DB" wp14:editId="7122B49C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4966" w14:textId="77777777" w:rsidR="00E04195" w:rsidRDefault="00E04195" w:rsidP="00E04195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33EDC7A8" wp14:editId="44114B94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A03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cu8QEAAMUDAAAOAAAAZHJzL2Uyb0RvYy54bWysU8tu2zAQvBfoPxC813rEThvBcpAmcFEg&#10;fQBJP4CiKImoxCWWtCX367ukbNdtbkEvBMldzs7ODte309CzvUKnwZQ8W6ScKSOh1qYt+Y/n7bsP&#10;nDkvTC16MKrkB+X47ebtm/VoC5VDB32tkBGIccVoS955b4skcbJTg3ALsMpQsAEchKcjtkmNYiT0&#10;oU/yNL1ORsDaIkjlHN0+zEG+ifhNo6T/1jROedaXnLj5uGJcq7Amm7UoWhS20/JIQ7yCxSC0oaJn&#10;qAfhBduhfgE1aIngoPELCUMCTaOlij1QN1n6TzdPnbAq9kLiOHuWyf0/WPl1/x2Zrkt+xZkRA43o&#10;WU2efYSJXQV1RusKSnqylOYnuqYpx06dfQT50zED950wrbpDhLFToiZ2WXiZXDydcVwAqcYvUFMZ&#10;sfMQgaYGhyAdicEInaZ0OE8mUJGhZJatrm9WnEmKZWm+zFerWEMUp+cWnf+kYGBhU3Kk0Ud4sX90&#10;PtARxSklVDOw1X0fx9+bvy4oMdxE+oHxzN1P1XSUo4L6QI0gzG4i99OmA/zF2UhOKrkhq3PWfzYk&#10;xU22XAbjxcNy9T6nA15GqsuIMJKASu45m7f3fjbrzqJuO6pzEv+O5Nvq2FjQeeZ0ZE1eif0efR3M&#10;eHmOWX9+3+Y3AAAA//8DAFBLAwQUAAYACAAAACEA5q0R0N0AAAAJAQAADwAAAGRycy9kb3ducmV2&#10;LnhtbEyPwU7DMBBE70j8g7VI3FqngdIkjVOhAmdK4QPceBuHxOsodtvA17Oc4LSz2tHsm3IzuV6c&#10;cQytJwWLeQICqfampUbBx/vLLAMRoiaje0+o4AsDbKrrq1IXxl/oDc/72AgOoVBoBTbGoZAy1Bad&#10;DnM/IPHt6EenI69jI82oLxzuepkmyYN0uiX+YPWAW4t1tz85BVniXrsuT3fB3X8vlnb75J+HT6Vu&#10;b6bHNYiIU/wzwy8+o0PFTAd/IhNEr2CWJ9wlslilLNiRLVcgDjzzO5BVKf83qH4AAAD//wMAUEsB&#10;Ai0AFAAGAAgAAAAhALaDOJL+AAAA4QEAABMAAAAAAAAAAAAAAAAAAAAAAFtDb250ZW50X1R5cGVz&#10;XS54bWxQSwECLQAUAAYACAAAACEAOP0h/9YAAACUAQAACwAAAAAAAAAAAAAAAAAvAQAAX3JlbHMv&#10;LnJlbHNQSwECLQAUAAYACAAAACEAbrEnLvEBAADFAwAADgAAAAAAAAAAAAAAAAAuAgAAZHJzL2Uy&#10;b0RvYy54bWxQSwECLQAUAAYACAAAACEA5q0R0N0AAAAJAQAADwAAAAAAAAAAAAAAAABLBAAAZHJz&#10;L2Rvd25yZXYueG1sUEsFBgAAAAAEAAQA8wAAAFUFAAAAAA==&#10;" filled="f" stroked="f">
                <v:textbox style="mso-fit-shape-to-text:t">
                  <w:txbxContent>
                    <w:p w14:paraId="3F424966" w14:textId="77777777" w:rsidR="00E04195" w:rsidRDefault="00E04195" w:rsidP="00E04195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33EDC7A8" wp14:editId="44114B94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04195">
              <w:rPr>
                <w:rFonts w:ascii="Calibri" w:eastAsia="Times New Roman" w:hAnsi="Calibri" w:cs="Times New Roman"/>
                <w:b/>
                <w:sz w:val="28"/>
                <w:szCs w:val="28"/>
              </w:rPr>
              <w:t>MUSKEGON</w:t>
            </w:r>
          </w:smartTag>
          <w:r w:rsidRPr="00E04195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E04195">
              <w:rPr>
                <w:rFonts w:ascii="Calibri" w:eastAsia="Times New Roman" w:hAnsi="Calibri" w:cs="Times New Roman"/>
                <w:b/>
                <w:sz w:val="28"/>
                <w:szCs w:val="28"/>
              </w:rPr>
              <w:t>COUNTY</w:t>
            </w:r>
          </w:smartTag>
        </w:smartTag>
      </w:smartTag>
      <w:r w:rsidRPr="00E04195">
        <w:rPr>
          <w:rFonts w:ascii="Calibri" w:eastAsia="Times New Roman" w:hAnsi="Calibri" w:cs="Times New Roman"/>
          <w:b/>
          <w:sz w:val="28"/>
          <w:szCs w:val="28"/>
        </w:rPr>
        <w:t xml:space="preserve"> HOMELESS CONTINUUM OF CARE NETWORK</w:t>
      </w:r>
    </w:p>
    <w:p w14:paraId="5225B926" w14:textId="77777777" w:rsidR="00E04195" w:rsidRPr="00E04195" w:rsidRDefault="00E04195" w:rsidP="00E04195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0C3CBBED" w14:textId="77777777" w:rsidR="00E04195" w:rsidRPr="00E04195" w:rsidRDefault="00E04195" w:rsidP="00E04195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</w:p>
    <w:p w14:paraId="110233C4" w14:textId="4625FBDD" w:rsidR="00E04195" w:rsidRPr="00E04195" w:rsidRDefault="00C23B26" w:rsidP="00E04195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November </w:t>
      </w:r>
      <w:proofErr w:type="gramStart"/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25th</w:t>
      </w:r>
      <w:proofErr w:type="gramEnd"/>
      <w:r w:rsidR="00E04195"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2020</w:t>
      </w:r>
    </w:p>
    <w:p w14:paraId="1C889051" w14:textId="77777777" w:rsidR="00E04195" w:rsidRPr="00E04195" w:rsidRDefault="00E04195" w:rsidP="00E04195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9:30 am – 11:00 AM</w:t>
      </w:r>
    </w:p>
    <w:p w14:paraId="3E152A0D" w14:textId="77777777" w:rsidR="00E04195" w:rsidRPr="00E04195" w:rsidRDefault="00E04195" w:rsidP="00E0419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04195">
        <w:rPr>
          <w:rFonts w:ascii="Calibri" w:eastAsia="Calibri" w:hAnsi="Calibri" w:cs="Calibri"/>
          <w:b/>
          <w:sz w:val="24"/>
          <w:szCs w:val="24"/>
        </w:rPr>
        <w:t>Via</w:t>
      </w:r>
    </w:p>
    <w:p w14:paraId="4CFAF828" w14:textId="77F5DB0D" w:rsidR="00E04195" w:rsidRPr="00E04195" w:rsidRDefault="00DE3F07" w:rsidP="00E0419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GoToMeeting </w:t>
      </w:r>
    </w:p>
    <w:p w14:paraId="530F02A7" w14:textId="77777777" w:rsidR="00E04195" w:rsidRPr="00E04195" w:rsidRDefault="00E04195" w:rsidP="00E0419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7"/>
        <w:gridCol w:w="236"/>
        <w:gridCol w:w="3482"/>
        <w:gridCol w:w="1080"/>
        <w:gridCol w:w="1080"/>
      </w:tblGrid>
      <w:tr w:rsidR="00E04195" w:rsidRPr="00E04195" w14:paraId="02B46520" w14:textId="77777777" w:rsidTr="00674059">
        <w:trPr>
          <w:trHeight w:val="278"/>
        </w:trPr>
        <w:tc>
          <w:tcPr>
            <w:tcW w:w="2430" w:type="dxa"/>
            <w:shd w:val="pct20" w:color="auto" w:fill="FFFFFF"/>
            <w:vAlign w:val="center"/>
          </w:tcPr>
          <w:p w14:paraId="01E59EA2" w14:textId="77777777" w:rsidR="00E04195" w:rsidRPr="00E04195" w:rsidRDefault="00E04195" w:rsidP="00E04195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610357C9" w14:textId="77777777" w:rsidR="00E04195" w:rsidRPr="00E04195" w:rsidRDefault="00E04195" w:rsidP="00E04195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47" w:type="dxa"/>
            <w:shd w:val="pct20" w:color="auto" w:fill="FFFFFF"/>
            <w:vAlign w:val="center"/>
          </w:tcPr>
          <w:p w14:paraId="584B96EF" w14:textId="77777777" w:rsidR="00E04195" w:rsidRPr="00E04195" w:rsidRDefault="00E04195" w:rsidP="00E04195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66EA224B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pct20" w:color="auto" w:fill="FFFFFF"/>
            <w:vAlign w:val="center"/>
          </w:tcPr>
          <w:p w14:paraId="3F327E6C" w14:textId="77777777" w:rsidR="00E04195" w:rsidRPr="00E04195" w:rsidRDefault="00E04195" w:rsidP="00E04195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0F28D3A6" w14:textId="77777777" w:rsidR="00E04195" w:rsidRPr="00E04195" w:rsidRDefault="00E04195" w:rsidP="00E04195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2C4C35B0" w14:textId="77777777" w:rsidR="00E04195" w:rsidRPr="00E04195" w:rsidRDefault="00E04195" w:rsidP="00E04195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E04195" w:rsidRPr="00E04195" w14:paraId="0315B46F" w14:textId="77777777" w:rsidTr="00674059">
        <w:trPr>
          <w:trHeight w:val="260"/>
        </w:trPr>
        <w:tc>
          <w:tcPr>
            <w:tcW w:w="2430" w:type="dxa"/>
            <w:vAlign w:val="center"/>
          </w:tcPr>
          <w:p w14:paraId="5D983B57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Brendon Baskin Health West, Chairman</w:t>
            </w:r>
          </w:p>
        </w:tc>
        <w:tc>
          <w:tcPr>
            <w:tcW w:w="1080" w:type="dxa"/>
            <w:vAlign w:val="center"/>
          </w:tcPr>
          <w:p w14:paraId="342953B9" w14:textId="5B8D1690" w:rsidR="00E04195" w:rsidRPr="00E04195" w:rsidRDefault="004C42AE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14:paraId="307DA5E4" w14:textId="2DE16E72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5F51F2D1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5DD37B5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Kim Dimmett, EWP</w:t>
            </w:r>
          </w:p>
        </w:tc>
        <w:tc>
          <w:tcPr>
            <w:tcW w:w="1080" w:type="dxa"/>
            <w:vAlign w:val="center"/>
          </w:tcPr>
          <w:p w14:paraId="72AEF74A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51B83C" w14:textId="4FFC8B5F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4195" w:rsidRPr="00E04195" w14:paraId="61667159" w14:textId="77777777" w:rsidTr="00674059">
        <w:trPr>
          <w:trHeight w:val="260"/>
        </w:trPr>
        <w:tc>
          <w:tcPr>
            <w:tcW w:w="2430" w:type="dxa"/>
            <w:vAlign w:val="center"/>
          </w:tcPr>
          <w:p w14:paraId="72B7C99B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Kiara Scott, Community enCompass, Co - Chairman</w:t>
            </w:r>
          </w:p>
        </w:tc>
        <w:tc>
          <w:tcPr>
            <w:tcW w:w="1080" w:type="dxa"/>
            <w:vAlign w:val="center"/>
          </w:tcPr>
          <w:p w14:paraId="0FBE43DD" w14:textId="4EA7846D" w:rsidR="00E04195" w:rsidRPr="00E04195" w:rsidRDefault="004C42AE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14:paraId="113E25C4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183B97B0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136F95A" w14:textId="3DB6A755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Dan Moran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HMIS Administrator</w:t>
            </w:r>
          </w:p>
        </w:tc>
        <w:tc>
          <w:tcPr>
            <w:tcW w:w="1080" w:type="dxa"/>
            <w:vAlign w:val="center"/>
          </w:tcPr>
          <w:p w14:paraId="7508D74C" w14:textId="50AB520F" w:rsidR="00E04195" w:rsidRPr="00E04195" w:rsidRDefault="004C42AE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6F386422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4195" w:rsidRPr="00E04195" w14:paraId="6CB3F9B7" w14:textId="77777777" w:rsidTr="00674059">
        <w:trPr>
          <w:trHeight w:val="260"/>
        </w:trPr>
        <w:tc>
          <w:tcPr>
            <w:tcW w:w="2430" w:type="dxa"/>
            <w:vAlign w:val="center"/>
          </w:tcPr>
          <w:p w14:paraId="32174D0F" w14:textId="2805A3C9" w:rsidR="00E04195" w:rsidRPr="00E04195" w:rsidRDefault="00946C69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Alicia Cox, Coordinated Entry Coordinator</w:t>
            </w:r>
          </w:p>
        </w:tc>
        <w:tc>
          <w:tcPr>
            <w:tcW w:w="1080" w:type="dxa"/>
            <w:vAlign w:val="center"/>
          </w:tcPr>
          <w:p w14:paraId="42F3F73D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460C13E" w14:textId="6A21DD40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EE23873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379C4DD9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Michael Ramsey, Community enCompass</w:t>
            </w:r>
          </w:p>
        </w:tc>
        <w:tc>
          <w:tcPr>
            <w:tcW w:w="1080" w:type="dxa"/>
            <w:vAlign w:val="center"/>
          </w:tcPr>
          <w:p w14:paraId="02634EE9" w14:textId="6DD2B2BA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D6E24A" w14:textId="23BA208E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4195" w:rsidRPr="00E04195" w14:paraId="45C6B54F" w14:textId="77777777" w:rsidTr="00674059">
        <w:trPr>
          <w:trHeight w:val="260"/>
        </w:trPr>
        <w:tc>
          <w:tcPr>
            <w:tcW w:w="2430" w:type="dxa"/>
            <w:vAlign w:val="center"/>
          </w:tcPr>
          <w:p w14:paraId="4F7FC13D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Marian McDermed, Family Promise</w:t>
            </w:r>
          </w:p>
        </w:tc>
        <w:tc>
          <w:tcPr>
            <w:tcW w:w="1080" w:type="dxa"/>
            <w:vAlign w:val="center"/>
          </w:tcPr>
          <w:p w14:paraId="73252064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258975C" w14:textId="3031E26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4BB38827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17B1104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Judy Kell, </w:t>
            </w:r>
            <w:proofErr w:type="spellStart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CoC</w:t>
            </w:r>
            <w:proofErr w:type="spellEnd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 Coordinator</w:t>
            </w:r>
          </w:p>
        </w:tc>
        <w:tc>
          <w:tcPr>
            <w:tcW w:w="1080" w:type="dxa"/>
            <w:vAlign w:val="center"/>
          </w:tcPr>
          <w:p w14:paraId="29489FEB" w14:textId="471F8161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2BCF90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4195" w:rsidRPr="00E04195" w14:paraId="5880A3C9" w14:textId="77777777" w:rsidTr="00674059">
        <w:trPr>
          <w:trHeight w:val="260"/>
        </w:trPr>
        <w:tc>
          <w:tcPr>
            <w:tcW w:w="2430" w:type="dxa"/>
            <w:vAlign w:val="center"/>
          </w:tcPr>
          <w:p w14:paraId="7326640C" w14:textId="091E5050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14:paraId="22D92416" w14:textId="0B903BF1" w:rsidR="00E04195" w:rsidRPr="00E04195" w:rsidRDefault="004C42AE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14:paraId="7F4A200D" w14:textId="04C75074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59BC9E8A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341AEBE0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Chris Shepherd, Pine Grove Housing</w:t>
            </w:r>
          </w:p>
        </w:tc>
        <w:tc>
          <w:tcPr>
            <w:tcW w:w="1080" w:type="dxa"/>
            <w:vAlign w:val="center"/>
          </w:tcPr>
          <w:p w14:paraId="07D7BEC1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ABDA570" w14:textId="1EB3512A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4195" w:rsidRPr="00E04195" w14:paraId="63B015D3" w14:textId="77777777" w:rsidTr="00674059">
        <w:trPr>
          <w:trHeight w:val="260"/>
        </w:trPr>
        <w:tc>
          <w:tcPr>
            <w:tcW w:w="2430" w:type="dxa"/>
            <w:vAlign w:val="center"/>
          </w:tcPr>
          <w:p w14:paraId="5A1837A6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Mike </w:t>
            </w:r>
            <w:proofErr w:type="spellStart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Baauw</w:t>
            </w:r>
            <w:proofErr w:type="spellEnd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Veterans Center</w:t>
            </w:r>
          </w:p>
        </w:tc>
        <w:tc>
          <w:tcPr>
            <w:tcW w:w="1080" w:type="dxa"/>
            <w:vAlign w:val="center"/>
          </w:tcPr>
          <w:p w14:paraId="6E1BCF24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BE6913D" w14:textId="6D662D1B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175EA010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42F438E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MariSue</w:t>
            </w:r>
            <w:proofErr w:type="spellEnd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 Ingersoll, Pioneer Resources</w:t>
            </w:r>
          </w:p>
        </w:tc>
        <w:tc>
          <w:tcPr>
            <w:tcW w:w="1080" w:type="dxa"/>
            <w:vAlign w:val="center"/>
          </w:tcPr>
          <w:p w14:paraId="443F6BD6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018D4FF" w14:textId="603D7373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4195" w:rsidRPr="00E04195" w14:paraId="1467007F" w14:textId="77777777" w:rsidTr="00674059">
        <w:trPr>
          <w:trHeight w:val="260"/>
        </w:trPr>
        <w:tc>
          <w:tcPr>
            <w:tcW w:w="2430" w:type="dxa"/>
            <w:vAlign w:val="center"/>
          </w:tcPr>
          <w:p w14:paraId="75421BA9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Yolanda </w:t>
            </w:r>
            <w:proofErr w:type="gramStart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Hall,  Rescue</w:t>
            </w:r>
            <w:proofErr w:type="gramEnd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80" w:type="dxa"/>
            <w:vAlign w:val="center"/>
          </w:tcPr>
          <w:p w14:paraId="042C24B3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C8895B6" w14:textId="03DD6324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EE420D1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0CBA028" w14:textId="7B4990E3" w:rsidR="00E04195" w:rsidRPr="00E04195" w:rsidRDefault="0090571A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Amiya Ezell-Taylor</w:t>
            </w:r>
            <w:r w:rsidR="00E04195" w:rsidRPr="00E04195">
              <w:rPr>
                <w:rFonts w:ascii="Calibri" w:eastAsia="Times New Roman" w:hAnsi="Calibri" w:cs="Times New Roman"/>
                <w:sz w:val="20"/>
                <w:szCs w:val="20"/>
              </w:rPr>
              <w:t>, EWP</w:t>
            </w:r>
          </w:p>
        </w:tc>
        <w:tc>
          <w:tcPr>
            <w:tcW w:w="1080" w:type="dxa"/>
            <w:vAlign w:val="center"/>
          </w:tcPr>
          <w:p w14:paraId="7ECBFB24" w14:textId="5048557E" w:rsidR="00E04195" w:rsidRPr="00E04195" w:rsidRDefault="0090571A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726E8165" w14:textId="5CD9138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4195" w:rsidRPr="00E04195" w14:paraId="6A4EC6BF" w14:textId="77777777" w:rsidTr="00674059">
        <w:trPr>
          <w:trHeight w:val="260"/>
        </w:trPr>
        <w:tc>
          <w:tcPr>
            <w:tcW w:w="2430" w:type="dxa"/>
            <w:vAlign w:val="center"/>
          </w:tcPr>
          <w:p w14:paraId="4E8AC4E7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 xml:space="preserve">Angela </w:t>
            </w:r>
            <w:proofErr w:type="spellStart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Mayeaux</w:t>
            </w:r>
            <w:proofErr w:type="spellEnd"/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, Muskegon Housing Commission</w:t>
            </w:r>
          </w:p>
        </w:tc>
        <w:tc>
          <w:tcPr>
            <w:tcW w:w="1080" w:type="dxa"/>
            <w:vAlign w:val="center"/>
          </w:tcPr>
          <w:p w14:paraId="3CB0B7AC" w14:textId="5F311925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62830E95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58D366CF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11BF6A1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14:paraId="68D159C0" w14:textId="397332CE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26CFDBB" w14:textId="2A308A39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4195" w:rsidRPr="00E04195" w14:paraId="7056F30A" w14:textId="77777777" w:rsidTr="00674059">
        <w:trPr>
          <w:trHeight w:val="260"/>
        </w:trPr>
        <w:tc>
          <w:tcPr>
            <w:tcW w:w="2430" w:type="dxa"/>
            <w:vAlign w:val="center"/>
          </w:tcPr>
          <w:p w14:paraId="6B2B8917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Ebony Crane, VA</w:t>
            </w:r>
          </w:p>
        </w:tc>
        <w:tc>
          <w:tcPr>
            <w:tcW w:w="1080" w:type="dxa"/>
            <w:vAlign w:val="center"/>
          </w:tcPr>
          <w:p w14:paraId="0037334B" w14:textId="37584712" w:rsidR="00E04195" w:rsidRPr="00E04195" w:rsidRDefault="004C42AE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14:paraId="60B76224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763CEB20" w14:textId="77777777" w:rsidR="00E04195" w:rsidRPr="00E04195" w:rsidRDefault="00E0419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A151001" w14:textId="45B6F823" w:rsidR="00E04195" w:rsidRPr="00E04195" w:rsidRDefault="004C06C5" w:rsidP="00E04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Josh Kell, Intern</w:t>
            </w:r>
          </w:p>
        </w:tc>
        <w:tc>
          <w:tcPr>
            <w:tcW w:w="1080" w:type="dxa"/>
            <w:vAlign w:val="center"/>
          </w:tcPr>
          <w:p w14:paraId="3513C710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C87C57" w14:textId="77777777" w:rsidR="00E04195" w:rsidRPr="00E04195" w:rsidRDefault="00E04195" w:rsidP="00E0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2B6B3E1" w14:textId="77777777" w:rsidR="00E04195" w:rsidRPr="00E04195" w:rsidRDefault="00E04195" w:rsidP="00E041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443BC24D" w14:textId="4A6953CC" w:rsidR="00E04195" w:rsidRPr="00E04195" w:rsidRDefault="00DE3F07" w:rsidP="00DE3F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AGENDA </w:t>
      </w:r>
    </w:p>
    <w:p w14:paraId="4399DE43" w14:textId="2A584305" w:rsidR="00E04195" w:rsidRPr="005548E7" w:rsidRDefault="00E04195" w:rsidP="00E04195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E04195">
        <w:rPr>
          <w:rFonts w:ascii="Calibri" w:eastAsia="Times New Roman" w:hAnsi="Calibri" w:cs="Times New Roman"/>
          <w:sz w:val="24"/>
          <w:szCs w:val="24"/>
        </w:rPr>
        <w:t>I.</w:t>
      </w:r>
      <w:r w:rsidRPr="00E04195">
        <w:rPr>
          <w:rFonts w:ascii="Calibri" w:eastAsia="Times New Roman" w:hAnsi="Calibri" w:cs="Times New Roman"/>
          <w:b/>
          <w:sz w:val="24"/>
          <w:szCs w:val="24"/>
        </w:rPr>
        <w:tab/>
      </w:r>
      <w:r w:rsidRPr="00E04195">
        <w:rPr>
          <w:rFonts w:ascii="Calibri" w:eastAsia="Times New Roman" w:hAnsi="Calibri" w:cs="Calibri"/>
        </w:rPr>
        <w:t xml:space="preserve">Call to Order </w:t>
      </w:r>
      <w:r w:rsidR="008A0F9D">
        <w:rPr>
          <w:rFonts w:ascii="Calibri" w:eastAsia="Times New Roman" w:hAnsi="Calibri" w:cs="Calibri"/>
        </w:rPr>
        <w:br/>
      </w:r>
      <w:r w:rsidR="008A0F9D" w:rsidRPr="005548E7">
        <w:rPr>
          <w:rFonts w:ascii="Calibri" w:eastAsia="Times New Roman" w:hAnsi="Calibri" w:cs="Times New Roman"/>
          <w:bCs/>
          <w:sz w:val="24"/>
          <w:szCs w:val="24"/>
        </w:rPr>
        <w:t>The meeting was called to order at 9:</w:t>
      </w:r>
      <w:r w:rsidR="00347673" w:rsidRPr="005548E7">
        <w:rPr>
          <w:rFonts w:ascii="Calibri" w:eastAsia="Times New Roman" w:hAnsi="Calibri" w:cs="Times New Roman"/>
          <w:bCs/>
          <w:sz w:val="24"/>
          <w:szCs w:val="24"/>
        </w:rPr>
        <w:t>40</w:t>
      </w:r>
      <w:r w:rsidR="008A0F9D" w:rsidRPr="005548E7">
        <w:rPr>
          <w:rFonts w:ascii="Calibri" w:eastAsia="Times New Roman" w:hAnsi="Calibri" w:cs="Times New Roman"/>
          <w:bCs/>
          <w:sz w:val="24"/>
          <w:szCs w:val="24"/>
        </w:rPr>
        <w:t xml:space="preserve"> AM</w:t>
      </w:r>
    </w:p>
    <w:p w14:paraId="03B2F1E2" w14:textId="77777777" w:rsidR="00E04195" w:rsidRPr="00E04195" w:rsidRDefault="00E04195" w:rsidP="00DE3F07">
      <w:pPr>
        <w:spacing w:after="0" w:line="240" w:lineRule="auto"/>
        <w:rPr>
          <w:rFonts w:ascii="Calibri" w:eastAsia="Calibri" w:hAnsi="Calibri" w:cs="Calibri"/>
        </w:rPr>
      </w:pPr>
    </w:p>
    <w:p w14:paraId="02F62D3B" w14:textId="170FD589" w:rsidR="00E04195" w:rsidRDefault="00E04195" w:rsidP="00E04195">
      <w:pPr>
        <w:spacing w:after="0" w:line="240" w:lineRule="auto"/>
        <w:rPr>
          <w:rFonts w:ascii="Calibri" w:eastAsia="Calibri" w:hAnsi="Calibri" w:cs="Calibri"/>
        </w:rPr>
      </w:pPr>
      <w:r w:rsidRPr="00E04195">
        <w:rPr>
          <w:rFonts w:ascii="Calibri" w:eastAsia="Calibri" w:hAnsi="Calibri" w:cs="Calibri"/>
        </w:rPr>
        <w:t>II.</w:t>
      </w:r>
      <w:r w:rsidRPr="00E04195">
        <w:rPr>
          <w:rFonts w:ascii="Calibri" w:eastAsia="Calibri" w:hAnsi="Calibri" w:cs="Calibri"/>
        </w:rPr>
        <w:tab/>
        <w:t xml:space="preserve">Approval of Minutes of </w:t>
      </w:r>
      <w:r w:rsidR="00C23B26">
        <w:rPr>
          <w:rFonts w:ascii="Calibri" w:eastAsia="Calibri" w:hAnsi="Calibri" w:cs="Calibri"/>
        </w:rPr>
        <w:t>October 28th</w:t>
      </w:r>
      <w:r w:rsidRPr="00E04195">
        <w:rPr>
          <w:rFonts w:ascii="Calibri" w:eastAsia="Calibri" w:hAnsi="Calibri" w:cs="Calibri"/>
        </w:rPr>
        <w:t xml:space="preserve">, 2020 </w:t>
      </w:r>
    </w:p>
    <w:p w14:paraId="557F9D85" w14:textId="4F711981" w:rsidR="00347673" w:rsidRDefault="00A550E7" w:rsidP="00E04195">
      <w:pPr>
        <w:spacing w:after="0" w:line="240" w:lineRule="auto"/>
        <w:rPr>
          <w:rFonts w:ascii="Calibri" w:eastAsia="Calibri" w:hAnsi="Calibri" w:cs="Calibri"/>
        </w:rPr>
      </w:pPr>
      <w:r w:rsidRPr="00A550E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r. Brandon Baskin </w:t>
      </w:r>
      <w:r w:rsidRPr="00A550E7">
        <w:rPr>
          <w:rFonts w:ascii="Calibri" w:eastAsia="Calibri" w:hAnsi="Calibri" w:cs="Calibri"/>
        </w:rPr>
        <w:t>provided a motion to approve the minutes.  Ms. Kiara Scott supported the motion. The motion was carried, and the minutes were approved.</w:t>
      </w:r>
    </w:p>
    <w:p w14:paraId="1D99CB1A" w14:textId="30115F61" w:rsidR="00C55DC8" w:rsidRDefault="00C55DC8" w:rsidP="00E04195">
      <w:pPr>
        <w:spacing w:after="0" w:line="240" w:lineRule="auto"/>
        <w:rPr>
          <w:rFonts w:ascii="Calibri" w:eastAsia="Calibri" w:hAnsi="Calibri" w:cs="Calibri"/>
        </w:rPr>
      </w:pPr>
    </w:p>
    <w:p w14:paraId="2584CD8A" w14:textId="38A1B7F5" w:rsidR="00C55DC8" w:rsidRDefault="00C55DC8" w:rsidP="00E041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         </w:t>
      </w:r>
      <w:r w:rsidRPr="00E04195">
        <w:rPr>
          <w:rFonts w:ascii="Calibri" w:eastAsia="Calibri" w:hAnsi="Calibri" w:cs="Calibri"/>
        </w:rPr>
        <w:t>Coordinated Entry Coordinator Report</w:t>
      </w:r>
    </w:p>
    <w:p w14:paraId="2F1AFEBB" w14:textId="3E8B7617" w:rsidR="00E034C5" w:rsidRPr="00E04195" w:rsidRDefault="00D63301" w:rsidP="00E041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Dan Moran noted that the Coordinated Entry Coordinator </w:t>
      </w:r>
      <w:r w:rsidR="00CA669D">
        <w:rPr>
          <w:rFonts w:ascii="Calibri" w:eastAsia="Calibri" w:hAnsi="Calibri" w:cs="Calibri"/>
        </w:rPr>
        <w:t xml:space="preserve">is out on leave.  Mr. Moran conveyed notes from the </w:t>
      </w:r>
      <w:r w:rsidR="00913C23">
        <w:rPr>
          <w:rFonts w:ascii="Calibri" w:eastAsia="Calibri" w:hAnsi="Calibri" w:cs="Calibri"/>
        </w:rPr>
        <w:t xml:space="preserve">Coordinated Entry Coordinator that they are working with MCAH </w:t>
      </w:r>
      <w:r w:rsidR="006C10A4">
        <w:rPr>
          <w:rFonts w:ascii="Calibri" w:eastAsia="Calibri" w:hAnsi="Calibri" w:cs="Calibri"/>
        </w:rPr>
        <w:t>on reporting for Coordinated Entry</w:t>
      </w:r>
      <w:r w:rsidR="00592F46">
        <w:rPr>
          <w:rFonts w:ascii="Calibri" w:eastAsia="Calibri" w:hAnsi="Calibri" w:cs="Calibri"/>
        </w:rPr>
        <w:t xml:space="preserve">.  Until the reports are available, </w:t>
      </w:r>
      <w:r w:rsidR="00E9610E">
        <w:rPr>
          <w:rFonts w:ascii="Calibri" w:eastAsia="Calibri" w:hAnsi="Calibri" w:cs="Calibri"/>
        </w:rPr>
        <w:t>the emphasis will be on training and assisting the agencies responsible for data entry</w:t>
      </w:r>
      <w:r w:rsidR="0019190A">
        <w:rPr>
          <w:rFonts w:ascii="Calibri" w:eastAsia="Calibri" w:hAnsi="Calibri" w:cs="Calibri"/>
        </w:rPr>
        <w:t xml:space="preserve"> on the new Coordinated Entry Data Elements.</w:t>
      </w:r>
    </w:p>
    <w:p w14:paraId="15A2CB1A" w14:textId="4E621A55" w:rsidR="00E04195" w:rsidRPr="00E04195" w:rsidRDefault="00E04195" w:rsidP="00E04195">
      <w:pPr>
        <w:spacing w:after="0" w:line="240" w:lineRule="auto"/>
        <w:rPr>
          <w:rFonts w:ascii="Calibri" w:eastAsia="Calibri" w:hAnsi="Calibri" w:cs="Calibri"/>
        </w:rPr>
      </w:pPr>
      <w:r w:rsidRPr="00E04195">
        <w:rPr>
          <w:rFonts w:ascii="Calibri" w:eastAsia="Calibri" w:hAnsi="Calibri" w:cs="Calibri"/>
        </w:rPr>
        <w:t xml:space="preserve">                  </w:t>
      </w:r>
    </w:p>
    <w:p w14:paraId="21565287" w14:textId="25931464" w:rsidR="00E04195" w:rsidRPr="00E04195" w:rsidRDefault="00C55DC8" w:rsidP="00E041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</w:t>
      </w:r>
      <w:r w:rsidR="00E04195" w:rsidRPr="00E04195">
        <w:rPr>
          <w:rFonts w:ascii="Calibri" w:eastAsia="Calibri" w:hAnsi="Calibri" w:cs="Calibri"/>
        </w:rPr>
        <w:t>.</w:t>
      </w:r>
      <w:r w:rsidR="00E04195" w:rsidRPr="00E04195">
        <w:rPr>
          <w:rFonts w:ascii="Calibri" w:eastAsia="Calibri" w:hAnsi="Calibri" w:cs="Calibri"/>
        </w:rPr>
        <w:tab/>
        <w:t xml:space="preserve">Reports from </w:t>
      </w:r>
      <w:r w:rsidR="00136E61">
        <w:rPr>
          <w:rFonts w:ascii="Calibri" w:eastAsia="Calibri" w:hAnsi="Calibri" w:cs="Calibri"/>
        </w:rPr>
        <w:t>C</w:t>
      </w:r>
      <w:r w:rsidR="00E04195" w:rsidRPr="00E04195">
        <w:rPr>
          <w:rFonts w:ascii="Calibri" w:eastAsia="Calibri" w:hAnsi="Calibri" w:cs="Calibri"/>
        </w:rPr>
        <w:t>ommittees</w:t>
      </w:r>
    </w:p>
    <w:p w14:paraId="07A8D3B9" w14:textId="77777777" w:rsidR="00E04195" w:rsidRPr="00E04195" w:rsidRDefault="00E04195" w:rsidP="00E04195">
      <w:pPr>
        <w:spacing w:after="0" w:line="240" w:lineRule="auto"/>
        <w:rPr>
          <w:rFonts w:ascii="Calibri" w:eastAsia="Calibri" w:hAnsi="Calibri" w:cs="Calibri"/>
        </w:rPr>
      </w:pPr>
    </w:p>
    <w:p w14:paraId="72CF090A" w14:textId="6306DD4A" w:rsidR="00E04195" w:rsidRDefault="00E04195" w:rsidP="00E0419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E04195">
        <w:rPr>
          <w:rFonts w:ascii="Calibri" w:eastAsia="Calibri" w:hAnsi="Calibri" w:cs="Calibri"/>
        </w:rPr>
        <w:t xml:space="preserve">Outreach </w:t>
      </w:r>
      <w:r w:rsidR="00136E61">
        <w:rPr>
          <w:rFonts w:ascii="Calibri" w:eastAsia="Calibri" w:hAnsi="Calibri" w:cs="Calibri"/>
        </w:rPr>
        <w:t>Subc</w:t>
      </w:r>
      <w:r w:rsidRPr="00E04195">
        <w:rPr>
          <w:rFonts w:ascii="Calibri" w:eastAsia="Calibri" w:hAnsi="Calibri" w:cs="Calibri"/>
        </w:rPr>
        <w:t xml:space="preserve">ommittee </w:t>
      </w:r>
    </w:p>
    <w:p w14:paraId="19644F4E" w14:textId="11007101" w:rsidR="00136E61" w:rsidRPr="00136E61" w:rsidRDefault="00136E61" w:rsidP="00136E6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Appoint </w:t>
      </w:r>
      <w:r w:rsidR="006A320E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hair </w:t>
      </w:r>
      <w:r w:rsidR="0088099E">
        <w:rPr>
          <w:rFonts w:ascii="Calibri" w:eastAsia="Calibri" w:hAnsi="Calibri" w:cs="Calibri"/>
        </w:rPr>
        <w:br/>
      </w:r>
      <w:r w:rsidR="00367B49" w:rsidRPr="00367B49">
        <w:rPr>
          <w:rFonts w:ascii="Calibri" w:eastAsia="Calibri" w:hAnsi="Calibri" w:cs="Calibri"/>
        </w:rPr>
        <w:t>This discussion has been tabled to another time.</w:t>
      </w:r>
    </w:p>
    <w:p w14:paraId="7481D939" w14:textId="77777777" w:rsidR="00E04195" w:rsidRPr="00E04195" w:rsidRDefault="00E04195" w:rsidP="00E04195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3477532C" w14:textId="1D5A2A6E" w:rsidR="00E04195" w:rsidRDefault="00E04195" w:rsidP="00E0419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E04195">
        <w:rPr>
          <w:rFonts w:ascii="Calibri" w:eastAsia="Calibri" w:hAnsi="Calibri" w:cs="Calibri"/>
        </w:rPr>
        <w:t>Special Populations</w:t>
      </w:r>
      <w:r w:rsidR="00136E61">
        <w:rPr>
          <w:rFonts w:ascii="Calibri" w:eastAsia="Calibri" w:hAnsi="Calibri" w:cs="Calibri"/>
        </w:rPr>
        <w:t xml:space="preserve"> Sub-Committee (By-Name List) – veterans, chronic homeless, youth/young adults and homeless families </w:t>
      </w:r>
    </w:p>
    <w:p w14:paraId="271A8E10" w14:textId="3A14F46B" w:rsidR="00136E61" w:rsidRDefault="006A320E" w:rsidP="00136E6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Veterans </w:t>
      </w:r>
    </w:p>
    <w:p w14:paraId="50F17061" w14:textId="0170FF90" w:rsidR="006A320E" w:rsidRDefault="006A320E" w:rsidP="00136E6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Permanent Supportive Housing </w:t>
      </w:r>
    </w:p>
    <w:p w14:paraId="6708D79B" w14:textId="64BD162A" w:rsidR="006A320E" w:rsidRDefault="006A320E" w:rsidP="00136E6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Appoint Chairs </w:t>
      </w:r>
    </w:p>
    <w:p w14:paraId="450847D0" w14:textId="16A41277" w:rsidR="00C55DC8" w:rsidRDefault="00C55DC8" w:rsidP="00136E6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E04195">
        <w:rPr>
          <w:rFonts w:ascii="Calibri" w:eastAsia="Calibri" w:hAnsi="Calibri" w:cs="Calibri"/>
        </w:rPr>
        <w:t xml:space="preserve">By- Name </w:t>
      </w:r>
      <w:r>
        <w:rPr>
          <w:rFonts w:ascii="Calibri" w:eastAsia="Calibri" w:hAnsi="Calibri" w:cs="Calibri"/>
        </w:rPr>
        <w:t xml:space="preserve">List </w:t>
      </w:r>
      <w:r w:rsidRPr="00E04195">
        <w:rPr>
          <w:rFonts w:ascii="Calibri" w:eastAsia="Calibri" w:hAnsi="Calibri" w:cs="Calibri"/>
        </w:rPr>
        <w:t>Concerns</w:t>
      </w:r>
    </w:p>
    <w:p w14:paraId="2F65255D" w14:textId="6195847F" w:rsidR="00A07668" w:rsidRDefault="00A07668" w:rsidP="00A07668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Dan Moran reported that the </w:t>
      </w:r>
      <w:r w:rsidR="00353064">
        <w:rPr>
          <w:rFonts w:ascii="Calibri" w:eastAsia="Calibri" w:hAnsi="Calibri" w:cs="Calibri"/>
        </w:rPr>
        <w:t xml:space="preserve">attendance at the last BNL meeting has improved and that progress was made </w:t>
      </w:r>
      <w:r w:rsidR="009F1EF4">
        <w:rPr>
          <w:rFonts w:ascii="Calibri" w:eastAsia="Calibri" w:hAnsi="Calibri" w:cs="Calibri"/>
        </w:rPr>
        <w:t>on the lists with input from the participating agencies.</w:t>
      </w:r>
    </w:p>
    <w:p w14:paraId="4008DAC5" w14:textId="50375537" w:rsidR="00036EC9" w:rsidRPr="00A07668" w:rsidRDefault="009011B8" w:rsidP="00A07668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next PSH and Veteran’s Special Population</w:t>
      </w:r>
      <w:r w:rsidR="005E1121">
        <w:rPr>
          <w:rFonts w:ascii="Calibri" w:eastAsia="Calibri" w:hAnsi="Calibri" w:cs="Calibri"/>
        </w:rPr>
        <w:t xml:space="preserve">s Meeting will be 12/2/2020 at 9:30 am and 10:00 am, </w:t>
      </w:r>
      <w:r w:rsidR="00771A0C">
        <w:rPr>
          <w:rFonts w:ascii="Calibri" w:eastAsia="Calibri" w:hAnsi="Calibri" w:cs="Calibri"/>
        </w:rPr>
        <w:t>respectively</w:t>
      </w:r>
      <w:r w:rsidR="005E1121">
        <w:rPr>
          <w:rFonts w:ascii="Calibri" w:eastAsia="Calibri" w:hAnsi="Calibri" w:cs="Calibri"/>
        </w:rPr>
        <w:t>.</w:t>
      </w:r>
    </w:p>
    <w:p w14:paraId="56144A92" w14:textId="4AF0CB58" w:rsidR="00E04195" w:rsidRPr="00E04195" w:rsidRDefault="00E04195" w:rsidP="00E04195">
      <w:pPr>
        <w:spacing w:after="0" w:line="240" w:lineRule="auto"/>
        <w:rPr>
          <w:rFonts w:ascii="Calibri" w:eastAsia="Calibri" w:hAnsi="Calibri" w:cs="Calibri"/>
        </w:rPr>
      </w:pPr>
    </w:p>
    <w:p w14:paraId="35646C09" w14:textId="77777777" w:rsidR="006A320E" w:rsidRDefault="00E04195" w:rsidP="00DE3F07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E04195">
        <w:rPr>
          <w:rFonts w:ascii="Calibri" w:eastAsia="Calibri" w:hAnsi="Calibri" w:cs="Calibri"/>
        </w:rPr>
        <w:t xml:space="preserve">Data Committee </w:t>
      </w:r>
    </w:p>
    <w:p w14:paraId="0B358861" w14:textId="04251F6F" w:rsidR="006A320E" w:rsidRDefault="006A320E" w:rsidP="006A320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Marian McDermed, Chair, Dan Moran, Co-Chair </w:t>
      </w:r>
      <w:r w:rsidR="00771A0C">
        <w:rPr>
          <w:rFonts w:ascii="Calibri" w:eastAsia="Calibri" w:hAnsi="Calibri" w:cs="Calibri"/>
        </w:rPr>
        <w:br/>
      </w:r>
      <w:r w:rsidR="00B163F0">
        <w:rPr>
          <w:rFonts w:ascii="Calibri" w:eastAsia="Calibri" w:hAnsi="Calibri" w:cs="Calibri"/>
        </w:rPr>
        <w:t>Mr. Moran reported th</w:t>
      </w:r>
      <w:r w:rsidR="0048118D">
        <w:rPr>
          <w:rFonts w:ascii="Calibri" w:eastAsia="Calibri" w:hAnsi="Calibri" w:cs="Calibri"/>
        </w:rPr>
        <w:t xml:space="preserve">at </w:t>
      </w:r>
      <w:r w:rsidR="00F448E2">
        <w:rPr>
          <w:rFonts w:ascii="Calibri" w:eastAsia="Calibri" w:hAnsi="Calibri" w:cs="Calibri"/>
        </w:rPr>
        <w:t xml:space="preserve">he has had no contact with </w:t>
      </w:r>
      <w:r w:rsidR="00CA5CE1">
        <w:rPr>
          <w:rFonts w:ascii="Calibri" w:eastAsia="Calibri" w:hAnsi="Calibri" w:cs="Calibri"/>
        </w:rPr>
        <w:t>Ms. Marian McDermed, due to a family emergency.</w:t>
      </w:r>
    </w:p>
    <w:p w14:paraId="637DA664" w14:textId="03666B78" w:rsidR="00E04195" w:rsidRPr="006A320E" w:rsidRDefault="00E04195" w:rsidP="006A320E">
      <w:pPr>
        <w:spacing w:after="0" w:line="240" w:lineRule="auto"/>
        <w:ind w:left="1080"/>
        <w:rPr>
          <w:rFonts w:ascii="Calibri" w:eastAsia="Calibri" w:hAnsi="Calibri" w:cs="Calibri"/>
        </w:rPr>
      </w:pPr>
      <w:r w:rsidRPr="006A320E">
        <w:rPr>
          <w:rFonts w:ascii="Calibri" w:eastAsia="Calibri" w:hAnsi="Calibri" w:cs="Calibri"/>
        </w:rPr>
        <w:br/>
      </w:r>
    </w:p>
    <w:p w14:paraId="6E850CB9" w14:textId="77777777" w:rsidR="006A320E" w:rsidRDefault="00E04195" w:rsidP="00E0419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E04195">
        <w:rPr>
          <w:rFonts w:ascii="Calibri" w:eastAsia="Calibri" w:hAnsi="Calibri" w:cs="Calibri"/>
        </w:rPr>
        <w:t xml:space="preserve">Discharge </w:t>
      </w:r>
      <w:r w:rsidR="00136E61">
        <w:rPr>
          <w:rFonts w:ascii="Calibri" w:eastAsia="Calibri" w:hAnsi="Calibri" w:cs="Calibri"/>
        </w:rPr>
        <w:t>Planning Sub-</w:t>
      </w:r>
      <w:r w:rsidRPr="00E04195">
        <w:rPr>
          <w:rFonts w:ascii="Calibri" w:eastAsia="Calibri" w:hAnsi="Calibri" w:cs="Calibri"/>
        </w:rPr>
        <w:t xml:space="preserve">Committee </w:t>
      </w:r>
    </w:p>
    <w:p w14:paraId="0FF8FA5C" w14:textId="77777777" w:rsidR="007768BC" w:rsidRPr="007768BC" w:rsidRDefault="006A320E" w:rsidP="007768BC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7768BC">
        <w:rPr>
          <w:rFonts w:ascii="Calibri" w:eastAsia="Calibri" w:hAnsi="Calibri" w:cs="Calibri"/>
        </w:rPr>
        <w:t xml:space="preserve">Status of committee </w:t>
      </w:r>
      <w:r w:rsidR="007768BC" w:rsidRPr="007768BC">
        <w:rPr>
          <w:rFonts w:ascii="Calibri" w:eastAsia="Calibri" w:hAnsi="Calibri" w:cs="Calibri"/>
        </w:rPr>
        <w:br/>
      </w:r>
      <w:r w:rsidR="007768BC" w:rsidRPr="007768BC">
        <w:rPr>
          <w:rFonts w:ascii="Calibri" w:eastAsia="Calibri" w:hAnsi="Calibri" w:cs="Calibri"/>
        </w:rPr>
        <w:t>This discussion has been tabled to another time.</w:t>
      </w:r>
    </w:p>
    <w:p w14:paraId="1D2ACDC3" w14:textId="5DA95929" w:rsidR="004D2F70" w:rsidRPr="00C55DC8" w:rsidRDefault="004D2F70" w:rsidP="00C55DC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</w:rPr>
      </w:pPr>
    </w:p>
    <w:p w14:paraId="3E01C824" w14:textId="77777777" w:rsidR="004D2F70" w:rsidRDefault="004D2F70" w:rsidP="00E04195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EBE7DD5" w14:textId="1682142D" w:rsidR="00E04195" w:rsidRDefault="00C55DC8" w:rsidP="00E041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E04195" w:rsidRPr="00E04195">
        <w:rPr>
          <w:rFonts w:ascii="Calibri" w:eastAsia="Calibri" w:hAnsi="Calibri" w:cs="Calibri"/>
        </w:rPr>
        <w:t>.</w:t>
      </w:r>
      <w:r w:rsidR="00E04195" w:rsidRPr="00E04195">
        <w:rPr>
          <w:rFonts w:ascii="Calibri" w:eastAsia="Calibri" w:hAnsi="Calibri" w:cs="Calibri"/>
        </w:rPr>
        <w:tab/>
        <w:t xml:space="preserve">Eviction Diversion </w:t>
      </w:r>
      <w:r>
        <w:rPr>
          <w:rFonts w:ascii="Calibri" w:eastAsia="Calibri" w:hAnsi="Calibri" w:cs="Calibri"/>
        </w:rPr>
        <w:t>Program</w:t>
      </w:r>
      <w:r w:rsidR="00E04195" w:rsidRPr="00E04195">
        <w:rPr>
          <w:rFonts w:ascii="Calibri" w:eastAsia="Calibri" w:hAnsi="Calibri" w:cs="Calibri"/>
        </w:rPr>
        <w:t xml:space="preserve"> Report  </w:t>
      </w:r>
    </w:p>
    <w:p w14:paraId="2D1ACFF0" w14:textId="411C10AE" w:rsidR="00E04195" w:rsidRPr="00715F45" w:rsidRDefault="00C55DC8" w:rsidP="00DE3F07">
      <w:pPr>
        <w:pStyle w:val="ListParagraph"/>
        <w:numPr>
          <w:ilvl w:val="0"/>
          <w:numId w:val="7"/>
        </w:numPr>
        <w:spacing w:after="0" w:line="240" w:lineRule="auto"/>
        <w:ind w:left="126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Clarification of Network Role</w:t>
      </w:r>
      <w:bookmarkStart w:id="0" w:name="_Hlk54168309"/>
      <w:r w:rsidRPr="00715F45">
        <w:rPr>
          <w:rFonts w:ascii="Calibri" w:eastAsia="Calibri" w:hAnsi="Calibri" w:cs="Calibri"/>
        </w:rPr>
        <w:t xml:space="preserve"> </w:t>
      </w:r>
      <w:bookmarkEnd w:id="0"/>
      <w:r w:rsidR="005548E7">
        <w:rPr>
          <w:rFonts w:ascii="Calibri" w:eastAsia="Calibri" w:hAnsi="Calibri" w:cs="Calibri"/>
        </w:rPr>
        <w:br/>
        <w:t>Ms. Kiara Scott</w:t>
      </w:r>
      <w:r w:rsidR="00432940">
        <w:rPr>
          <w:rFonts w:ascii="Calibri" w:eastAsia="Calibri" w:hAnsi="Calibri" w:cs="Calibri"/>
        </w:rPr>
        <w:t xml:space="preserve"> reported that no new applications for the Eviction Diversion Program would be accepted after 12/1/2020.</w:t>
      </w:r>
    </w:p>
    <w:p w14:paraId="1C9F6843" w14:textId="13C93CC8" w:rsidR="00DE3F07" w:rsidRDefault="00DE3F07" w:rsidP="004D2F70">
      <w:pPr>
        <w:spacing w:after="0" w:line="240" w:lineRule="auto"/>
        <w:rPr>
          <w:rFonts w:ascii="Calibri" w:eastAsia="Calibri" w:hAnsi="Calibri" w:cs="Calibri"/>
        </w:rPr>
      </w:pPr>
    </w:p>
    <w:p w14:paraId="191BD32A" w14:textId="1F3B560C" w:rsidR="00E04195" w:rsidRDefault="00715F45" w:rsidP="00E041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VI.           MOUs </w:t>
      </w:r>
    </w:p>
    <w:p w14:paraId="3F688247" w14:textId="783CDB08" w:rsidR="00715F45" w:rsidRPr="00715F45" w:rsidRDefault="00715F45" w:rsidP="00715F4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715F45">
        <w:rPr>
          <w:rFonts w:ascii="Calibri" w:eastAsia="Calibri" w:hAnsi="Calibri" w:cs="Calibri"/>
        </w:rPr>
        <w:t xml:space="preserve">Status </w:t>
      </w:r>
      <w:r w:rsidR="00964714">
        <w:rPr>
          <w:rFonts w:ascii="Calibri" w:eastAsia="Calibri" w:hAnsi="Calibri" w:cs="Calibri"/>
        </w:rPr>
        <w:br/>
        <w:t xml:space="preserve">Mr. John Peterson </w:t>
      </w:r>
      <w:r w:rsidR="000E5C46">
        <w:rPr>
          <w:rFonts w:ascii="Calibri" w:eastAsia="Calibri" w:hAnsi="Calibri" w:cs="Calibri"/>
        </w:rPr>
        <w:t xml:space="preserve">and Mr. Brandon Baskin discussed the status of the </w:t>
      </w:r>
      <w:r w:rsidR="0018008B">
        <w:rPr>
          <w:rFonts w:ascii="Calibri" w:eastAsia="Calibri" w:hAnsi="Calibri" w:cs="Calibri"/>
        </w:rPr>
        <w:t xml:space="preserve">current MOU’s, which are scheduled to expire at the end of </w:t>
      </w:r>
      <w:r w:rsidR="00BA7820">
        <w:rPr>
          <w:rFonts w:ascii="Calibri" w:eastAsia="Calibri" w:hAnsi="Calibri" w:cs="Calibri"/>
        </w:rPr>
        <w:t>December 2020.</w:t>
      </w:r>
      <w:r w:rsidR="0011548A">
        <w:rPr>
          <w:rFonts w:ascii="Calibri" w:eastAsia="Calibri" w:hAnsi="Calibri" w:cs="Calibri"/>
        </w:rPr>
        <w:t xml:space="preserve">  Mr. Peterson also noted that </w:t>
      </w:r>
      <w:r w:rsidR="00BF2F06">
        <w:rPr>
          <w:rFonts w:ascii="Calibri" w:eastAsia="Calibri" w:hAnsi="Calibri" w:cs="Calibri"/>
        </w:rPr>
        <w:t>policy changes are likely to occur</w:t>
      </w:r>
      <w:r w:rsidR="00B01352">
        <w:rPr>
          <w:rFonts w:ascii="Calibri" w:eastAsia="Calibri" w:hAnsi="Calibri" w:cs="Calibri"/>
        </w:rPr>
        <w:t xml:space="preserve"> and may be reflected in </w:t>
      </w:r>
      <w:r w:rsidR="00B22772">
        <w:rPr>
          <w:rFonts w:ascii="Calibri" w:eastAsia="Calibri" w:hAnsi="Calibri" w:cs="Calibri"/>
        </w:rPr>
        <w:t xml:space="preserve">MOU’s for 2021.  Mr. Baskin acknowledged the </w:t>
      </w:r>
      <w:r w:rsidR="00F83A8D">
        <w:rPr>
          <w:rFonts w:ascii="Calibri" w:eastAsia="Calibri" w:hAnsi="Calibri" w:cs="Calibri"/>
        </w:rPr>
        <w:t xml:space="preserve">impact that the pandemic had on </w:t>
      </w:r>
      <w:r w:rsidR="00043C61">
        <w:rPr>
          <w:rFonts w:ascii="Calibri" w:eastAsia="Calibri" w:hAnsi="Calibri" w:cs="Calibri"/>
        </w:rPr>
        <w:t xml:space="preserve">earlier progress made with regards to policy.  Mr. Peterson </w:t>
      </w:r>
      <w:r w:rsidR="00EA49BB">
        <w:rPr>
          <w:rFonts w:ascii="Calibri" w:eastAsia="Calibri" w:hAnsi="Calibri" w:cs="Calibri"/>
        </w:rPr>
        <w:t xml:space="preserve">added that </w:t>
      </w:r>
      <w:r w:rsidR="00BF3A7C">
        <w:rPr>
          <w:rFonts w:ascii="Calibri" w:eastAsia="Calibri" w:hAnsi="Calibri" w:cs="Calibri"/>
        </w:rPr>
        <w:t xml:space="preserve">progress should resume </w:t>
      </w:r>
      <w:r w:rsidR="00EA49BB">
        <w:rPr>
          <w:rFonts w:ascii="Calibri" w:eastAsia="Calibri" w:hAnsi="Calibri" w:cs="Calibri"/>
        </w:rPr>
        <w:t xml:space="preserve">with the return of key </w:t>
      </w:r>
      <w:r w:rsidR="00BF3A7C">
        <w:rPr>
          <w:rFonts w:ascii="Calibri" w:eastAsia="Calibri" w:hAnsi="Calibri" w:cs="Calibri"/>
        </w:rPr>
        <w:t xml:space="preserve">personnel. </w:t>
      </w:r>
    </w:p>
    <w:p w14:paraId="156736AA" w14:textId="77777777" w:rsidR="00715F45" w:rsidRPr="00715F45" w:rsidRDefault="00715F45" w:rsidP="00715F45">
      <w:pPr>
        <w:pStyle w:val="ListParagraph"/>
        <w:spacing w:after="0" w:line="240" w:lineRule="auto"/>
        <w:ind w:left="1480"/>
        <w:rPr>
          <w:rFonts w:ascii="Calibri" w:eastAsia="Calibri" w:hAnsi="Calibri" w:cs="Calibri"/>
        </w:rPr>
      </w:pPr>
    </w:p>
    <w:p w14:paraId="763D9DAD" w14:textId="28E05E74" w:rsidR="004043F9" w:rsidRDefault="00715F45" w:rsidP="00E041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</w:t>
      </w:r>
      <w:r w:rsidR="00E04195" w:rsidRPr="00E04195">
        <w:rPr>
          <w:rFonts w:ascii="Calibri" w:eastAsia="Calibri" w:hAnsi="Calibri" w:cs="Calibri"/>
        </w:rPr>
        <w:t>.</w:t>
      </w:r>
      <w:r w:rsidR="00E04195" w:rsidRPr="00E04195">
        <w:rPr>
          <w:rFonts w:ascii="Calibri" w:eastAsia="Calibri" w:hAnsi="Calibri" w:cs="Calibri"/>
        </w:rPr>
        <w:tab/>
        <w:t>Other Business</w:t>
      </w:r>
      <w:r w:rsidR="00F64B3C">
        <w:rPr>
          <w:rFonts w:ascii="Calibri" w:eastAsia="Calibri" w:hAnsi="Calibri" w:cs="Calibri"/>
        </w:rPr>
        <w:br/>
        <w:t xml:space="preserve">Mr. Moran </w:t>
      </w:r>
      <w:r w:rsidR="00FF7CC5">
        <w:rPr>
          <w:rFonts w:ascii="Calibri" w:eastAsia="Calibri" w:hAnsi="Calibri" w:cs="Calibri"/>
        </w:rPr>
        <w:t>commented on the planning for the 2021 PIT count.  The sheltered pit count will proceed as normal</w:t>
      </w:r>
      <w:r w:rsidR="00587493">
        <w:rPr>
          <w:rFonts w:ascii="Calibri" w:eastAsia="Calibri" w:hAnsi="Calibri" w:cs="Calibri"/>
        </w:rPr>
        <w:t xml:space="preserve"> and Mr. Moran plans to begin discussions regarding the unsheltered PIT count </w:t>
      </w:r>
      <w:r w:rsidR="004043F9">
        <w:rPr>
          <w:rFonts w:ascii="Calibri" w:eastAsia="Calibri" w:hAnsi="Calibri" w:cs="Calibri"/>
        </w:rPr>
        <w:t>in the first week of December.</w:t>
      </w:r>
    </w:p>
    <w:p w14:paraId="03E80AC6" w14:textId="77777777" w:rsidR="00DE3F07" w:rsidRPr="00E04195" w:rsidRDefault="00DE3F07" w:rsidP="00E04195">
      <w:pPr>
        <w:spacing w:after="0" w:line="240" w:lineRule="auto"/>
        <w:rPr>
          <w:rFonts w:ascii="Calibri" w:eastAsia="Calibri" w:hAnsi="Calibri" w:cs="Calibri"/>
        </w:rPr>
      </w:pPr>
    </w:p>
    <w:p w14:paraId="7B87C50E" w14:textId="6C8B9DF8" w:rsidR="00E04195" w:rsidRPr="00E04195" w:rsidRDefault="00715F45" w:rsidP="00E041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VIII</w:t>
      </w:r>
      <w:r w:rsidR="00E04195" w:rsidRPr="00E04195">
        <w:rPr>
          <w:rFonts w:ascii="Calibri" w:eastAsia="Calibri" w:hAnsi="Calibri" w:cs="Calibri"/>
        </w:rPr>
        <w:t>.</w:t>
      </w:r>
      <w:r w:rsidR="00E04195" w:rsidRPr="00E04195">
        <w:rPr>
          <w:rFonts w:ascii="Calibri" w:eastAsia="Calibri" w:hAnsi="Calibri" w:cs="Calibri"/>
        </w:rPr>
        <w:tab/>
        <w:t>Adjournment</w:t>
      </w:r>
    </w:p>
    <w:p w14:paraId="229F9CF4" w14:textId="6A1AE68E" w:rsidR="00E04195" w:rsidRPr="00E04195" w:rsidRDefault="00124DB2" w:rsidP="00E041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Baskin called for a motion to adjou</w:t>
      </w:r>
      <w:r w:rsidR="005222E1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n</w:t>
      </w:r>
      <w:r w:rsidR="005222E1">
        <w:rPr>
          <w:rFonts w:ascii="Calibri" w:eastAsia="Calibri" w:hAnsi="Calibri" w:cs="Calibri"/>
        </w:rPr>
        <w:t xml:space="preserve">, which was made by Ms. </w:t>
      </w:r>
      <w:r w:rsidR="001040D2">
        <w:rPr>
          <w:rFonts w:ascii="Calibri" w:eastAsia="Calibri" w:hAnsi="Calibri" w:cs="Calibri"/>
        </w:rPr>
        <w:t>Scott and supported by Mr. Baskin.  Meeting was adjourned at 10:10 am.</w:t>
      </w:r>
    </w:p>
    <w:p w14:paraId="382D224F" w14:textId="77777777" w:rsidR="00E04195" w:rsidRPr="00E04195" w:rsidRDefault="00E04195" w:rsidP="00E04195">
      <w:pPr>
        <w:spacing w:after="0" w:line="240" w:lineRule="auto"/>
        <w:rPr>
          <w:rFonts w:ascii="Calibri" w:eastAsia="Calibri" w:hAnsi="Calibri" w:cs="Calibri"/>
        </w:rPr>
      </w:pPr>
    </w:p>
    <w:sectPr w:rsidR="00E04195" w:rsidRPr="00E0419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EC28" w14:textId="77777777" w:rsidR="006D2AF1" w:rsidRDefault="006D2AF1" w:rsidP="004D2F70">
      <w:pPr>
        <w:spacing w:after="0" w:line="240" w:lineRule="auto"/>
      </w:pPr>
      <w:r>
        <w:separator/>
      </w:r>
    </w:p>
  </w:endnote>
  <w:endnote w:type="continuationSeparator" w:id="0">
    <w:p w14:paraId="3F250D45" w14:textId="77777777" w:rsidR="006D2AF1" w:rsidRDefault="006D2AF1" w:rsidP="004D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613B" w14:textId="6E59CC13" w:rsidR="006618B7" w:rsidRDefault="00D964BA" w:rsidP="00A424F0">
    <w:pPr>
      <w:pStyle w:val="Footer"/>
      <w:tabs>
        <w:tab w:val="clear" w:pos="4680"/>
        <w:tab w:val="clear" w:pos="9360"/>
        <w:tab w:val="center" w:pos="4320"/>
      </w:tabs>
    </w:pPr>
    <w:r>
      <w:t>Coordinated Entry</w:t>
    </w:r>
    <w:r w:rsidR="00600316">
      <w:t xml:space="preserve"> Agenda</w:t>
    </w:r>
    <w:r>
      <w:t xml:space="preserve"> </w:t>
    </w:r>
    <w:r w:rsidR="00A424F0">
      <w:t>November 25</w:t>
    </w:r>
    <w:r w:rsidR="00CD5AA6">
      <w:t>th</w:t>
    </w:r>
    <w:r w:rsidR="004D2F70">
      <w:t>, 2020</w:t>
    </w:r>
    <w:r w:rsidR="004D2F7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FF56" w14:textId="77777777" w:rsidR="006D2AF1" w:rsidRDefault="006D2AF1" w:rsidP="004D2F70">
      <w:pPr>
        <w:spacing w:after="0" w:line="240" w:lineRule="auto"/>
      </w:pPr>
      <w:r>
        <w:separator/>
      </w:r>
    </w:p>
  </w:footnote>
  <w:footnote w:type="continuationSeparator" w:id="0">
    <w:p w14:paraId="50BC0F2B" w14:textId="77777777" w:rsidR="006D2AF1" w:rsidRDefault="006D2AF1" w:rsidP="004D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2E49"/>
    <w:multiLevelType w:val="hybridMultilevel"/>
    <w:tmpl w:val="C372A7CA"/>
    <w:lvl w:ilvl="0" w:tplc="F3CC5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96F7A"/>
    <w:multiLevelType w:val="hybridMultilevel"/>
    <w:tmpl w:val="062ABD5A"/>
    <w:lvl w:ilvl="0" w:tplc="B1E07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277B0"/>
    <w:multiLevelType w:val="hybridMultilevel"/>
    <w:tmpl w:val="4CCEDF6E"/>
    <w:lvl w:ilvl="0" w:tplc="BB7E5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52B6C"/>
    <w:multiLevelType w:val="hybridMultilevel"/>
    <w:tmpl w:val="2F94C48A"/>
    <w:lvl w:ilvl="0" w:tplc="396C6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4277AB"/>
    <w:multiLevelType w:val="hybridMultilevel"/>
    <w:tmpl w:val="46D48B2A"/>
    <w:lvl w:ilvl="0" w:tplc="65E8E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41C36"/>
    <w:multiLevelType w:val="hybridMultilevel"/>
    <w:tmpl w:val="B8B204D2"/>
    <w:lvl w:ilvl="0" w:tplc="F554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986662"/>
    <w:multiLevelType w:val="hybridMultilevel"/>
    <w:tmpl w:val="0A34D884"/>
    <w:lvl w:ilvl="0" w:tplc="B0E02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5D5B0A"/>
    <w:multiLevelType w:val="hybridMultilevel"/>
    <w:tmpl w:val="1DB2A854"/>
    <w:lvl w:ilvl="0" w:tplc="466C25F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95"/>
    <w:rsid w:val="00036EC9"/>
    <w:rsid w:val="00043C61"/>
    <w:rsid w:val="0008540D"/>
    <w:rsid w:val="000E5C46"/>
    <w:rsid w:val="001040D2"/>
    <w:rsid w:val="0011548A"/>
    <w:rsid w:val="00124DB2"/>
    <w:rsid w:val="00136E61"/>
    <w:rsid w:val="0018008B"/>
    <w:rsid w:val="0019190A"/>
    <w:rsid w:val="00347673"/>
    <w:rsid w:val="00353064"/>
    <w:rsid w:val="00367B49"/>
    <w:rsid w:val="004043F9"/>
    <w:rsid w:val="00432940"/>
    <w:rsid w:val="0048118D"/>
    <w:rsid w:val="004A4ECD"/>
    <w:rsid w:val="004C06C5"/>
    <w:rsid w:val="004C42AE"/>
    <w:rsid w:val="004D2F70"/>
    <w:rsid w:val="005222E1"/>
    <w:rsid w:val="005548E7"/>
    <w:rsid w:val="00587493"/>
    <w:rsid w:val="00592F46"/>
    <w:rsid w:val="005E1121"/>
    <w:rsid w:val="00600316"/>
    <w:rsid w:val="00613087"/>
    <w:rsid w:val="00646EB4"/>
    <w:rsid w:val="006A320E"/>
    <w:rsid w:val="006C10A4"/>
    <w:rsid w:val="006D2AF1"/>
    <w:rsid w:val="007066A6"/>
    <w:rsid w:val="00715F45"/>
    <w:rsid w:val="00771A0C"/>
    <w:rsid w:val="007768BC"/>
    <w:rsid w:val="0088099E"/>
    <w:rsid w:val="008A0F9D"/>
    <w:rsid w:val="009011B8"/>
    <w:rsid w:val="0090571A"/>
    <w:rsid w:val="00913C23"/>
    <w:rsid w:val="009218EB"/>
    <w:rsid w:val="00946C69"/>
    <w:rsid w:val="00964714"/>
    <w:rsid w:val="009846D2"/>
    <w:rsid w:val="009F1EF4"/>
    <w:rsid w:val="00A07668"/>
    <w:rsid w:val="00A424F0"/>
    <w:rsid w:val="00A550E7"/>
    <w:rsid w:val="00A6181D"/>
    <w:rsid w:val="00B01352"/>
    <w:rsid w:val="00B163F0"/>
    <w:rsid w:val="00B22772"/>
    <w:rsid w:val="00BA7820"/>
    <w:rsid w:val="00BF2F06"/>
    <w:rsid w:val="00BF3A7C"/>
    <w:rsid w:val="00C23B26"/>
    <w:rsid w:val="00C55DC8"/>
    <w:rsid w:val="00C632F2"/>
    <w:rsid w:val="00CA5CE1"/>
    <w:rsid w:val="00CA669D"/>
    <w:rsid w:val="00CD588F"/>
    <w:rsid w:val="00CD5AA6"/>
    <w:rsid w:val="00D63301"/>
    <w:rsid w:val="00D964BA"/>
    <w:rsid w:val="00DE3F07"/>
    <w:rsid w:val="00E034C5"/>
    <w:rsid w:val="00E04195"/>
    <w:rsid w:val="00E066F1"/>
    <w:rsid w:val="00E9610E"/>
    <w:rsid w:val="00EA49BB"/>
    <w:rsid w:val="00F448E2"/>
    <w:rsid w:val="00F64B3C"/>
    <w:rsid w:val="00F83A8D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896936"/>
  <w15:chartTrackingRefBased/>
  <w15:docId w15:val="{BC4057A1-4CEA-47C9-B231-E90027FF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41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419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70"/>
  </w:style>
  <w:style w:type="paragraph" w:styleId="BalloonText">
    <w:name w:val="Balloon Text"/>
    <w:basedOn w:val="Normal"/>
    <w:link w:val="BalloonTextChar"/>
    <w:uiPriority w:val="99"/>
    <w:semiHidden/>
    <w:unhideWhenUsed/>
    <w:rsid w:val="0098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ahadd</dc:creator>
  <cp:keywords/>
  <dc:description/>
  <cp:lastModifiedBy>Dan Moran</cp:lastModifiedBy>
  <cp:revision>57</cp:revision>
  <dcterms:created xsi:type="dcterms:W3CDTF">2020-11-25T15:12:00Z</dcterms:created>
  <dcterms:modified xsi:type="dcterms:W3CDTF">2020-11-25T16:01:00Z</dcterms:modified>
</cp:coreProperties>
</file>